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BFBFBF" w:themeColor="background1" w:themeShade="BF"/>
  <w:body>
    <w:tbl>
      <w:tblPr>
        <w:tblStyle w:val="CoverTable"/>
        <w:tblW w:w="10854" w:type="dxa"/>
        <w:tblLook w:val="04E0" w:firstRow="1" w:lastRow="1" w:firstColumn="1" w:lastColumn="0" w:noHBand="0" w:noVBand="1"/>
      </w:tblPr>
      <w:tblGrid>
        <w:gridCol w:w="10907"/>
      </w:tblGrid>
      <w:tr w:rsidR="00A20C5E" w14:paraId="46A09414" w14:textId="77777777" w:rsidTr="00F3224D">
        <w:trPr>
          <w:cnfStyle w:val="100000000000" w:firstRow="1" w:lastRow="0" w:firstColumn="0" w:lastColumn="0" w:oddVBand="0" w:evenVBand="0" w:oddHBand="0" w:evenHBand="0" w:firstRowFirstColumn="0" w:firstRowLastColumn="0" w:lastRowFirstColumn="0" w:lastRowLastColumn="0"/>
          <w:trHeight w:hRule="exact" w:val="282"/>
        </w:trPr>
        <w:tc>
          <w:tcPr>
            <w:tcW w:w="10854" w:type="dxa"/>
          </w:tcPr>
          <w:p w14:paraId="0732E5A5" w14:textId="77777777" w:rsidR="00A20C5E" w:rsidRDefault="00A20C5E"/>
        </w:tc>
      </w:tr>
      <w:tr w:rsidR="00A20C5E" w14:paraId="35C5D8FA" w14:textId="77777777" w:rsidTr="00F3224D">
        <w:trPr>
          <w:cnfStyle w:val="000000100000" w:firstRow="0" w:lastRow="0" w:firstColumn="0" w:lastColumn="0" w:oddVBand="0" w:evenVBand="0" w:oddHBand="1" w:evenHBand="0" w:firstRowFirstColumn="0" w:firstRowLastColumn="0" w:lastRowFirstColumn="0" w:lastRowLastColumn="0"/>
          <w:trHeight w:hRule="exact" w:val="141"/>
        </w:trPr>
        <w:tc>
          <w:tcPr>
            <w:tcW w:w="10854" w:type="dxa"/>
          </w:tcPr>
          <w:p w14:paraId="195D9265" w14:textId="77777777" w:rsidR="00A20C5E" w:rsidRDefault="00A20C5E"/>
        </w:tc>
      </w:tr>
      <w:tr w:rsidR="00A20C5E" w14:paraId="05C197F0" w14:textId="77777777" w:rsidTr="00F3224D">
        <w:trPr>
          <w:cnfStyle w:val="000000010000" w:firstRow="0" w:lastRow="0" w:firstColumn="0" w:lastColumn="0" w:oddVBand="0" w:evenVBand="0" w:oddHBand="0" w:evenHBand="1" w:firstRowFirstColumn="0" w:firstRowLastColumn="0" w:lastRowFirstColumn="0" w:lastRowLastColumn="0"/>
          <w:trHeight w:val="9883"/>
        </w:trPr>
        <w:tc>
          <w:tcPr>
            <w:tcW w:w="10854" w:type="dxa"/>
          </w:tcPr>
          <w:tbl>
            <w:tblPr>
              <w:tblStyle w:val="CoverCenter"/>
              <w:tblW w:w="10907" w:type="dxa"/>
              <w:tblLook w:val="04A0" w:firstRow="1" w:lastRow="0" w:firstColumn="1" w:lastColumn="0" w:noHBand="0" w:noVBand="1"/>
            </w:tblPr>
            <w:tblGrid>
              <w:gridCol w:w="4544"/>
              <w:gridCol w:w="6363"/>
            </w:tblGrid>
            <w:tr w:rsidR="00A20C5E" w14:paraId="2224F751" w14:textId="77777777" w:rsidTr="00CD4332">
              <w:trPr>
                <w:trHeight w:val="8321"/>
              </w:trPr>
              <w:tc>
                <w:tcPr>
                  <w:tcW w:w="2083" w:type="pct"/>
                  <w:tcMar>
                    <w:top w:w="360" w:type="dxa"/>
                    <w:right w:w="360" w:type="dxa"/>
                  </w:tcMar>
                </w:tcPr>
                <w:p w14:paraId="0221AFB6" w14:textId="64F698AD" w:rsidR="00A20C5E" w:rsidRPr="00F3224D" w:rsidRDefault="00491F43" w:rsidP="00313224">
                  <w:pPr>
                    <w:pStyle w:val="Header-Left"/>
                    <w:rPr>
                      <w:color w:val="FFFFFF" w:themeColor="background1"/>
                    </w:rPr>
                  </w:pPr>
                  <w:r w:rsidRPr="00F3224D">
                    <w:rPr>
                      <w:color w:val="FFFFFF" w:themeColor="background1"/>
                    </w:rPr>
                    <w:br/>
                  </w:r>
                </w:p>
              </w:tc>
              <w:tc>
                <w:tcPr>
                  <w:tcW w:w="2917" w:type="pct"/>
                </w:tcPr>
                <w:tbl>
                  <w:tblPr>
                    <w:tblW w:w="5235" w:type="dxa"/>
                    <w:jc w:val="center"/>
                    <w:tblCellMar>
                      <w:left w:w="0" w:type="dxa"/>
                      <w:right w:w="0" w:type="dxa"/>
                    </w:tblCellMar>
                    <w:tblLook w:val="04A0" w:firstRow="1" w:lastRow="0" w:firstColumn="1" w:lastColumn="0" w:noHBand="0" w:noVBand="1"/>
                  </w:tblPr>
                  <w:tblGrid>
                    <w:gridCol w:w="5235"/>
                  </w:tblGrid>
                  <w:tr w:rsidR="00A20C5E" w14:paraId="04FF20FB" w14:textId="77777777" w:rsidTr="00F3224D">
                    <w:trPr>
                      <w:trHeight w:hRule="exact" w:val="8471"/>
                      <w:jc w:val="center"/>
                    </w:trPr>
                    <w:tc>
                      <w:tcPr>
                        <w:tcW w:w="0" w:type="auto"/>
                        <w:vAlign w:val="bottom"/>
                      </w:tcPr>
                      <w:p w14:paraId="615E9821" w14:textId="1114E9DC" w:rsidR="00A20C5E" w:rsidRDefault="004361AA">
                        <w:pPr>
                          <w:pStyle w:val="Picture"/>
                        </w:pPr>
                        <w:r>
                          <mc:AlternateContent>
                            <mc:Choice Requires="wps">
                              <w:drawing>
                                <wp:anchor distT="0" distB="0" distL="114300" distR="114300" simplePos="0" relativeHeight="251671552" behindDoc="0" locked="0" layoutInCell="1" allowOverlap="1" wp14:anchorId="6A5C5724" wp14:editId="65BFA04F">
                                  <wp:simplePos x="0" y="0"/>
                                  <wp:positionH relativeFrom="column">
                                    <wp:posOffset>102870</wp:posOffset>
                                  </wp:positionH>
                                  <wp:positionV relativeFrom="paragraph">
                                    <wp:posOffset>88900</wp:posOffset>
                                  </wp:positionV>
                                  <wp:extent cx="3307715" cy="481965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3307715" cy="4819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B0AFEB" w14:textId="2EB53381" w:rsidR="00EB788C" w:rsidRDefault="00EB788C">
                                              <w:r>
                                                <w:rPr>
                                                  <w:noProof/>
                                                </w:rPr>
                                                <w:drawing>
                                                  <wp:inline distT="0" distB="0" distL="0" distR="0" wp14:anchorId="5C747148" wp14:editId="0F684895">
                                                    <wp:extent cx="3124200" cy="4699000"/>
                                                    <wp:effectExtent l="0" t="0" r="0" b="0"/>
                                                    <wp:docPr id="431896577" name="Picture 431896577" descr="Macintosh HD:Users:dfennell:Desktop:lord-of-the-lions-black-and-white-safari-wildlife-wall-art-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fennell:Desktop:lord-of-the-lions-black-and-white-safari-wildlife-wall-art-prin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4200" cy="4699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A5C5724" id="_x0000_t202" coordsize="21600,21600" o:spt="202" path="m,l,21600r21600,l21600,xe">
                                  <v:stroke joinstyle="miter"/>
                                  <v:path gradientshapeok="t" o:connecttype="rect"/>
                                </v:shapetype>
                                <v:shape id="Text Box 28" o:spid="_x0000_s1026" type="#_x0000_t202" style="position:absolute;left:0;text-align:left;margin-left:8.1pt;margin-top:7pt;width:260.45pt;height:379.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" filled="f" stroked="f">
                                  <v:textbox style="mso-fit-shape-to-text:t">
                                    <w:txbxContent>
                                      <w:p w14:paraId="3DB0AFEB" w14:textId="2EB53381" w:rsidR="00EB788C" w:rsidRDefault="00EB788C">
                                        <w:r>
                                          <w:rPr>
                                            <w:noProof/>
                                          </w:rPr>
                                          <w:drawing>
                                            <wp:inline distT="0" distB="0" distL="0" distR="0" wp14:anchorId="5C747148" wp14:editId="0F684895">
                                              <wp:extent cx="3124200" cy="4699000"/>
                                              <wp:effectExtent l="0" t="0" r="0" b="0"/>
                                              <wp:docPr id="431896577" name="Picture 431896577" descr="Macintosh HD:Users:dfennell:Desktop:lord-of-the-lions-black-and-white-safari-wildlife-wall-art-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fennell:Desktop:lord-of-the-lions-black-and-white-safari-wildlife-wall-art-pri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200" cy="4699000"/>
                                                      </a:xfrm>
                                                      <a:prstGeom prst="rect">
                                                        <a:avLst/>
                                                      </a:prstGeom>
                                                      <a:noFill/>
                                                      <a:ln>
                                                        <a:noFill/>
                                                      </a:ln>
                                                    </pic:spPr>
                                                  </pic:pic>
                                                </a:graphicData>
                                              </a:graphic>
                                            </wp:inline>
                                          </w:drawing>
                                        </w:r>
                                      </w:p>
                                    </w:txbxContent>
                                  </v:textbox>
                                  <w10:wrap type="square"/>
                                </v:shape>
                              </w:pict>
                            </mc:Fallback>
                          </mc:AlternateContent>
                        </w:r>
                      </w:p>
                    </w:tc>
                  </w:tr>
                  <w:tr w:rsidR="00A20C5E" w14:paraId="1B7F7218" w14:textId="77777777" w:rsidTr="00F3224D">
                    <w:trPr>
                      <w:trHeight w:hRule="exact" w:val="98"/>
                      <w:jc w:val="center"/>
                    </w:trPr>
                    <w:tc>
                      <w:tcPr>
                        <w:tcW w:w="0" w:type="auto"/>
                        <w:shd w:val="clear" w:color="auto" w:fill="8FA5BA" w:themeFill="background2"/>
                      </w:tcPr>
                      <w:p w14:paraId="4AA0F262" w14:textId="77777777" w:rsidR="00A20C5E" w:rsidRDefault="00A20C5E">
                        <w:pPr>
                          <w:rPr>
                            <w:color w:val="FFFFFF" w:themeColor="background1"/>
                          </w:rPr>
                        </w:pPr>
                      </w:p>
                    </w:tc>
                  </w:tr>
                  <w:tr w:rsidR="00A20C5E" w14:paraId="1A7C2B91" w14:textId="77777777" w:rsidTr="00F3224D">
                    <w:trPr>
                      <w:trHeight w:hRule="exact" w:val="141"/>
                      <w:jc w:val="center"/>
                    </w:trPr>
                    <w:tc>
                      <w:tcPr>
                        <w:tcW w:w="0" w:type="auto"/>
                        <w:shd w:val="clear" w:color="auto" w:fill="D4E2F0" w:themeFill="accent1"/>
                      </w:tcPr>
                      <w:p w14:paraId="0348CA0E" w14:textId="77777777" w:rsidR="00A20C5E" w:rsidRDefault="00A20C5E">
                        <w:pPr>
                          <w:rPr>
                            <w:color w:val="FFFFFF" w:themeColor="background1"/>
                          </w:rPr>
                        </w:pPr>
                      </w:p>
                    </w:tc>
                  </w:tr>
                </w:tbl>
                <w:p w14:paraId="28A02129" w14:textId="77777777" w:rsidR="00A20C5E" w:rsidRDefault="00A20C5E">
                  <w:pPr>
                    <w:rPr>
                      <w:color w:val="FFFFFF" w:themeColor="background1"/>
                    </w:rPr>
                  </w:pPr>
                </w:p>
              </w:tc>
            </w:tr>
          </w:tbl>
          <w:p w14:paraId="7F309498" w14:textId="77777777" w:rsidR="00A20C5E" w:rsidRDefault="00A20C5E">
            <w:pPr>
              <w:rPr>
                <w:color w:val="FFFFFF" w:themeColor="background1"/>
              </w:rPr>
            </w:pPr>
          </w:p>
        </w:tc>
      </w:tr>
      <w:tr w:rsidR="00A20C5E" w14:paraId="5E0BE5CE" w14:textId="77777777" w:rsidTr="00F3224D">
        <w:trPr>
          <w:cnfStyle w:val="010000000000" w:firstRow="0" w:lastRow="1" w:firstColumn="0" w:lastColumn="0" w:oddVBand="0" w:evenVBand="0" w:oddHBand="0" w:evenHBand="0" w:firstRowFirstColumn="0" w:firstRowLastColumn="0" w:lastRowFirstColumn="0" w:lastRowLastColumn="0"/>
          <w:trHeight w:val="2795"/>
        </w:trPr>
        <w:tc>
          <w:tcPr>
            <w:tcW w:w="10854" w:type="dxa"/>
            <w:vAlign w:val="bottom"/>
          </w:tcPr>
          <w:tbl>
            <w:tblPr>
              <w:tblpPr w:leftFromText="180" w:rightFromText="180" w:horzAnchor="margin" w:tblpY="-671"/>
              <w:tblOverlap w:val="never"/>
              <w:tblW w:w="10737" w:type="dxa"/>
              <w:tblCellMar>
                <w:left w:w="14" w:type="dxa"/>
                <w:bottom w:w="432" w:type="dxa"/>
                <w:right w:w="14" w:type="dxa"/>
              </w:tblCellMar>
              <w:tblLook w:val="04A0" w:firstRow="1" w:lastRow="0" w:firstColumn="1" w:lastColumn="0" w:noHBand="0" w:noVBand="1"/>
            </w:tblPr>
            <w:tblGrid>
              <w:gridCol w:w="4025"/>
              <w:gridCol w:w="6712"/>
            </w:tblGrid>
            <w:tr w:rsidR="00C209F2" w14:paraId="4F7A74A3" w14:textId="77777777" w:rsidTr="00F3224D">
              <w:trPr>
                <w:trHeight w:val="851"/>
              </w:trPr>
              <w:tc>
                <w:tcPr>
                  <w:tcW w:w="4025" w:type="dxa"/>
                  <w:vAlign w:val="bottom"/>
                </w:tcPr>
                <w:p w14:paraId="6EEE8A75" w14:textId="021A89EF" w:rsidR="00C209F2" w:rsidRPr="00F3224D" w:rsidRDefault="00F3224D" w:rsidP="00F3224D">
                  <w:pPr>
                    <w:pStyle w:val="Date"/>
                    <w:jc w:val="left"/>
                    <w:rPr>
                      <w:sz w:val="22"/>
                    </w:rPr>
                  </w:pPr>
                  <w:r w:rsidRPr="00F3224D">
                    <w:rPr>
                      <w:sz w:val="22"/>
                    </w:rPr>
                    <w:t xml:space="preserve">  </w:t>
                  </w:r>
                  <w:r w:rsidR="00BA0B74">
                    <w:rPr>
                      <w:sz w:val="22"/>
                    </w:rPr>
                    <w:t>May</w:t>
                  </w:r>
                  <w:r w:rsidR="00C209F2" w:rsidRPr="00F3224D">
                    <w:rPr>
                      <w:sz w:val="22"/>
                    </w:rPr>
                    <w:t>, 202</w:t>
                  </w:r>
                  <w:r w:rsidR="00271E46">
                    <w:rPr>
                      <w:sz w:val="22"/>
                    </w:rPr>
                    <w:t>5</w:t>
                  </w:r>
                </w:p>
              </w:tc>
              <w:tc>
                <w:tcPr>
                  <w:tcW w:w="6712" w:type="dxa"/>
                  <w:tcMar>
                    <w:right w:w="432" w:type="dxa"/>
                  </w:tcMar>
                  <w:vAlign w:val="bottom"/>
                </w:tcPr>
                <w:p w14:paraId="253A7A81" w14:textId="53289BD7" w:rsidR="00C209F2" w:rsidRPr="00C209F2" w:rsidRDefault="00CD4332" w:rsidP="00F3224D">
                  <w:pPr>
                    <w:spacing w:line="1000" w:lineRule="exact"/>
                    <w:jc w:val="right"/>
                    <w:rPr>
                      <w:bCs/>
                      <w:caps/>
                      <w:color w:val="D4E2F0" w:themeColor="accent1"/>
                      <w:sz w:val="32"/>
                      <w:szCs w:val="32"/>
                    </w:rPr>
                  </w:pPr>
                  <w:r>
                    <w:rPr>
                      <w:bCs/>
                      <w:caps/>
                      <w:color w:val="D4E2F0" w:themeColor="accent1"/>
                      <w:sz w:val="32"/>
                      <w:szCs w:val="32"/>
                    </w:rPr>
                    <w:t>Centr</w:t>
                  </w:r>
                  <w:r w:rsidR="00976863">
                    <w:rPr>
                      <w:bCs/>
                      <w:caps/>
                      <w:color w:val="D4E2F0" w:themeColor="accent1"/>
                      <w:sz w:val="32"/>
                      <w:szCs w:val="32"/>
                    </w:rPr>
                    <w:t>E</w:t>
                  </w:r>
                  <w:r>
                    <w:rPr>
                      <w:bCs/>
                      <w:caps/>
                      <w:color w:val="D4E2F0" w:themeColor="accent1"/>
                      <w:sz w:val="32"/>
                      <w:szCs w:val="32"/>
                    </w:rPr>
                    <w:t xml:space="preserve"> for animal-based tourism</w:t>
                  </w:r>
                </w:p>
              </w:tc>
            </w:tr>
          </w:tbl>
          <w:p w14:paraId="27D97FE3" w14:textId="77777777" w:rsidR="00A20C5E" w:rsidRDefault="00A20C5E">
            <w:pPr>
              <w:rPr>
                <w:color w:val="FFFFFF" w:themeColor="background1"/>
              </w:rPr>
            </w:pPr>
          </w:p>
        </w:tc>
      </w:tr>
    </w:tbl>
    <w:p w14:paraId="369BD377" w14:textId="77777777" w:rsidR="009F5534" w:rsidRDefault="009F5534" w:rsidP="00147798">
      <w:pPr>
        <w:jc w:val="center"/>
        <w:rPr>
          <w:rFonts w:asciiTheme="majorHAnsi" w:hAnsiTheme="majorHAnsi"/>
          <w:color w:val="800000"/>
          <w:sz w:val="24"/>
          <w:szCs w:val="24"/>
          <w:u w:val="single"/>
        </w:rPr>
      </w:pPr>
    </w:p>
    <w:p w14:paraId="5D7EF262" w14:textId="77777777" w:rsidR="00C209F2" w:rsidRDefault="00C209F2" w:rsidP="00147798">
      <w:pPr>
        <w:jc w:val="center"/>
        <w:rPr>
          <w:rFonts w:asciiTheme="majorHAnsi" w:hAnsiTheme="majorHAnsi"/>
          <w:color w:val="800000"/>
          <w:sz w:val="24"/>
          <w:szCs w:val="24"/>
          <w:u w:val="single"/>
        </w:rPr>
      </w:pPr>
    </w:p>
    <w:p w14:paraId="394EED49" w14:textId="276D8D82" w:rsidR="00C209F2" w:rsidRDefault="00AF1499" w:rsidP="00E86CE5">
      <w:pPr>
        <w:jc w:val="center"/>
        <w:rPr>
          <w:rFonts w:asciiTheme="majorHAnsi" w:hAnsiTheme="majorHAnsi"/>
          <w:color w:val="800000"/>
          <w:sz w:val="32"/>
          <w:szCs w:val="32"/>
        </w:rPr>
      </w:pPr>
      <w:r w:rsidRPr="00C209F2">
        <w:rPr>
          <w:rFonts w:asciiTheme="majorHAnsi" w:hAnsiTheme="majorHAnsi"/>
          <w:color w:val="800000"/>
          <w:sz w:val="32"/>
          <w:szCs w:val="32"/>
        </w:rPr>
        <w:lastRenderedPageBreak/>
        <w:t>Cent</w:t>
      </w:r>
      <w:r>
        <w:rPr>
          <w:rFonts w:asciiTheme="majorHAnsi" w:hAnsiTheme="majorHAnsi"/>
          <w:color w:val="800000"/>
          <w:sz w:val="32"/>
          <w:szCs w:val="32"/>
        </w:rPr>
        <w:t>r</w:t>
      </w:r>
      <w:r w:rsidR="00976863">
        <w:rPr>
          <w:rFonts w:asciiTheme="majorHAnsi" w:hAnsiTheme="majorHAnsi"/>
          <w:color w:val="800000"/>
          <w:sz w:val="32"/>
          <w:szCs w:val="32"/>
        </w:rPr>
        <w:t>e</w:t>
      </w:r>
      <w:r w:rsidRPr="00C209F2">
        <w:rPr>
          <w:rFonts w:asciiTheme="majorHAnsi" w:hAnsiTheme="majorHAnsi"/>
          <w:color w:val="800000"/>
          <w:sz w:val="32"/>
          <w:szCs w:val="32"/>
        </w:rPr>
        <w:t xml:space="preserve"> </w:t>
      </w:r>
      <w:r w:rsidR="00C209F2" w:rsidRPr="00C209F2">
        <w:rPr>
          <w:rFonts w:asciiTheme="majorHAnsi" w:hAnsiTheme="majorHAnsi"/>
          <w:color w:val="800000"/>
          <w:sz w:val="32"/>
          <w:szCs w:val="32"/>
        </w:rPr>
        <w:t>for Animal-based Tourism</w:t>
      </w:r>
    </w:p>
    <w:p w14:paraId="7DA741A7" w14:textId="77777777" w:rsidR="00C209F2" w:rsidRPr="00C209F2" w:rsidRDefault="00C209F2" w:rsidP="00147798">
      <w:pPr>
        <w:jc w:val="center"/>
        <w:rPr>
          <w:rFonts w:asciiTheme="majorHAnsi" w:hAnsiTheme="majorHAnsi"/>
          <w:color w:val="800000"/>
          <w:sz w:val="32"/>
          <w:szCs w:val="32"/>
        </w:rPr>
      </w:pPr>
    </w:p>
    <w:p w14:paraId="111D39F0" w14:textId="26010D97" w:rsidR="00C209F2" w:rsidRPr="00921191" w:rsidRDefault="00C209F2" w:rsidP="00E86CE5">
      <w:pPr>
        <w:jc w:val="center"/>
        <w:rPr>
          <w:rFonts w:asciiTheme="majorHAnsi" w:hAnsiTheme="majorHAnsi"/>
          <w:i/>
          <w:iCs/>
          <w:color w:val="800000"/>
          <w:sz w:val="32"/>
          <w:szCs w:val="32"/>
        </w:rPr>
      </w:pPr>
      <w:r w:rsidRPr="00921191">
        <w:rPr>
          <w:rFonts w:asciiTheme="majorHAnsi" w:hAnsiTheme="majorHAnsi"/>
          <w:i/>
          <w:iCs/>
          <w:color w:val="800000"/>
          <w:sz w:val="32"/>
          <w:szCs w:val="32"/>
        </w:rPr>
        <w:t>C.A.T.</w:t>
      </w:r>
    </w:p>
    <w:p w14:paraId="1FAE5F22" w14:textId="77777777" w:rsidR="00C209F2" w:rsidRDefault="00C209F2" w:rsidP="00147798">
      <w:pPr>
        <w:jc w:val="center"/>
        <w:rPr>
          <w:rFonts w:asciiTheme="majorHAnsi" w:hAnsiTheme="majorHAnsi"/>
          <w:color w:val="800000"/>
          <w:sz w:val="24"/>
          <w:szCs w:val="24"/>
        </w:rPr>
      </w:pPr>
    </w:p>
    <w:p w14:paraId="12918407" w14:textId="77777777" w:rsidR="00C209F2" w:rsidRPr="00C209F2" w:rsidRDefault="00C209F2" w:rsidP="00147798">
      <w:pPr>
        <w:jc w:val="center"/>
        <w:rPr>
          <w:rFonts w:asciiTheme="majorHAnsi" w:hAnsiTheme="majorHAnsi"/>
          <w:color w:val="800000"/>
          <w:sz w:val="24"/>
          <w:szCs w:val="24"/>
        </w:rPr>
      </w:pPr>
    </w:p>
    <w:p w14:paraId="6A8CD94D" w14:textId="77777777" w:rsidR="00174EB3" w:rsidRPr="006666DF" w:rsidRDefault="00174EB3" w:rsidP="003829FC">
      <w:pPr>
        <w:spacing w:line="240" w:lineRule="auto"/>
        <w:rPr>
          <w:rFonts w:asciiTheme="majorHAnsi" w:hAnsiTheme="majorHAnsi"/>
          <w:color w:val="800000"/>
          <w:sz w:val="24"/>
          <w:szCs w:val="24"/>
        </w:rPr>
      </w:pPr>
    </w:p>
    <w:p w14:paraId="0D6DBBBF" w14:textId="77777777" w:rsidR="006666DF" w:rsidRPr="006666DF" w:rsidRDefault="006666DF" w:rsidP="003829FC">
      <w:pPr>
        <w:spacing w:line="240" w:lineRule="auto"/>
        <w:jc w:val="center"/>
        <w:rPr>
          <w:rFonts w:asciiTheme="majorHAnsi" w:hAnsiTheme="majorHAnsi"/>
          <w:color w:val="800000"/>
          <w:sz w:val="24"/>
          <w:szCs w:val="24"/>
        </w:rPr>
      </w:pPr>
    </w:p>
    <w:p w14:paraId="45C836A0" w14:textId="505160CB" w:rsidR="006666DF" w:rsidRDefault="006666DF" w:rsidP="003829FC">
      <w:pPr>
        <w:spacing w:line="240" w:lineRule="auto"/>
        <w:jc w:val="center"/>
        <w:rPr>
          <w:rFonts w:asciiTheme="majorHAnsi" w:hAnsiTheme="majorHAnsi"/>
          <w:color w:val="800000"/>
          <w:sz w:val="24"/>
          <w:szCs w:val="24"/>
        </w:rPr>
      </w:pPr>
      <w:r w:rsidRPr="006666DF">
        <w:rPr>
          <w:rFonts w:asciiTheme="majorHAnsi" w:hAnsiTheme="majorHAnsi"/>
          <w:color w:val="800000"/>
          <w:sz w:val="24"/>
          <w:szCs w:val="24"/>
        </w:rPr>
        <w:t>Preamble</w:t>
      </w:r>
    </w:p>
    <w:p w14:paraId="0F9A069B" w14:textId="77777777" w:rsidR="00FF3641" w:rsidRDefault="00FF3641" w:rsidP="003829FC">
      <w:pPr>
        <w:spacing w:line="240" w:lineRule="auto"/>
        <w:jc w:val="center"/>
        <w:rPr>
          <w:rFonts w:asciiTheme="majorHAnsi" w:hAnsiTheme="majorHAnsi"/>
          <w:color w:val="800000"/>
          <w:sz w:val="24"/>
          <w:szCs w:val="24"/>
        </w:rPr>
      </w:pPr>
    </w:p>
    <w:p w14:paraId="22FC1079" w14:textId="484900EB" w:rsidR="00FF3641" w:rsidRDefault="00AA615B" w:rsidP="003829FC">
      <w:pPr>
        <w:spacing w:line="240" w:lineRule="auto"/>
        <w:jc w:val="center"/>
        <w:rPr>
          <w:rFonts w:asciiTheme="majorHAnsi" w:hAnsiTheme="majorHAnsi"/>
          <w:color w:val="800000"/>
          <w:sz w:val="24"/>
          <w:szCs w:val="24"/>
        </w:rPr>
      </w:pPr>
      <w:r>
        <w:rPr>
          <w:rFonts w:asciiTheme="majorHAnsi" w:hAnsiTheme="majorHAnsi"/>
          <w:color w:val="800000"/>
          <w:sz w:val="24"/>
          <w:szCs w:val="24"/>
        </w:rPr>
        <w:t xml:space="preserve">The </w:t>
      </w:r>
      <w:r w:rsidR="00FC38BB">
        <w:rPr>
          <w:rFonts w:asciiTheme="majorHAnsi" w:hAnsiTheme="majorHAnsi"/>
          <w:color w:val="800000"/>
          <w:sz w:val="24"/>
          <w:szCs w:val="24"/>
        </w:rPr>
        <w:t xml:space="preserve">general </w:t>
      </w:r>
      <w:r>
        <w:rPr>
          <w:rFonts w:asciiTheme="majorHAnsi" w:hAnsiTheme="majorHAnsi"/>
          <w:color w:val="800000"/>
          <w:sz w:val="24"/>
          <w:szCs w:val="24"/>
        </w:rPr>
        <w:t>p</w:t>
      </w:r>
      <w:r w:rsidR="00FF3641">
        <w:rPr>
          <w:rFonts w:asciiTheme="majorHAnsi" w:hAnsiTheme="majorHAnsi"/>
          <w:color w:val="800000"/>
          <w:sz w:val="24"/>
          <w:szCs w:val="24"/>
        </w:rPr>
        <w:t xml:space="preserve">roblem </w:t>
      </w:r>
    </w:p>
    <w:p w14:paraId="33B520F2" w14:textId="77777777" w:rsidR="00FC38BB" w:rsidRDefault="00FC38BB" w:rsidP="003829FC">
      <w:pPr>
        <w:spacing w:line="240" w:lineRule="auto"/>
        <w:jc w:val="center"/>
        <w:rPr>
          <w:rFonts w:asciiTheme="majorHAnsi" w:hAnsiTheme="majorHAnsi"/>
          <w:color w:val="800000"/>
          <w:sz w:val="24"/>
          <w:szCs w:val="24"/>
        </w:rPr>
      </w:pPr>
    </w:p>
    <w:p w14:paraId="46BDBB21" w14:textId="77C0CB4F" w:rsidR="00FC38BB" w:rsidRDefault="00FC38BB" w:rsidP="003829FC">
      <w:pPr>
        <w:spacing w:line="240" w:lineRule="auto"/>
        <w:jc w:val="center"/>
        <w:rPr>
          <w:rFonts w:asciiTheme="majorHAnsi" w:hAnsiTheme="majorHAnsi"/>
          <w:color w:val="800000"/>
          <w:sz w:val="24"/>
          <w:szCs w:val="24"/>
        </w:rPr>
      </w:pPr>
      <w:r>
        <w:rPr>
          <w:rFonts w:asciiTheme="majorHAnsi" w:hAnsiTheme="majorHAnsi"/>
          <w:color w:val="800000"/>
          <w:sz w:val="24"/>
          <w:szCs w:val="24"/>
        </w:rPr>
        <w:t>The specific problem</w:t>
      </w:r>
    </w:p>
    <w:p w14:paraId="0AB84D34" w14:textId="77777777" w:rsidR="00FF3641" w:rsidRDefault="00FF3641" w:rsidP="003829FC">
      <w:pPr>
        <w:spacing w:line="240" w:lineRule="auto"/>
        <w:jc w:val="center"/>
        <w:rPr>
          <w:rFonts w:asciiTheme="majorHAnsi" w:hAnsiTheme="majorHAnsi"/>
          <w:color w:val="800000"/>
          <w:sz w:val="24"/>
          <w:szCs w:val="24"/>
        </w:rPr>
      </w:pPr>
    </w:p>
    <w:p w14:paraId="5B767FE8" w14:textId="73BF01BD" w:rsidR="00FF3641" w:rsidRDefault="00AA615B" w:rsidP="003829FC">
      <w:pPr>
        <w:spacing w:line="240" w:lineRule="auto"/>
        <w:jc w:val="center"/>
        <w:rPr>
          <w:rFonts w:asciiTheme="majorHAnsi" w:hAnsiTheme="majorHAnsi"/>
          <w:color w:val="800000"/>
          <w:sz w:val="24"/>
          <w:szCs w:val="24"/>
        </w:rPr>
      </w:pPr>
      <w:r>
        <w:rPr>
          <w:rFonts w:asciiTheme="majorHAnsi" w:hAnsiTheme="majorHAnsi"/>
          <w:color w:val="800000"/>
          <w:sz w:val="24"/>
          <w:szCs w:val="24"/>
        </w:rPr>
        <w:t>What’s the s</w:t>
      </w:r>
      <w:r w:rsidR="00FF3641">
        <w:rPr>
          <w:rFonts w:asciiTheme="majorHAnsi" w:hAnsiTheme="majorHAnsi"/>
          <w:color w:val="800000"/>
          <w:sz w:val="24"/>
          <w:szCs w:val="24"/>
        </w:rPr>
        <w:t>olution</w:t>
      </w:r>
      <w:r>
        <w:rPr>
          <w:rFonts w:asciiTheme="majorHAnsi" w:hAnsiTheme="majorHAnsi"/>
          <w:color w:val="800000"/>
          <w:sz w:val="24"/>
          <w:szCs w:val="24"/>
        </w:rPr>
        <w:t>?</w:t>
      </w:r>
      <w:r w:rsidR="00FF3641">
        <w:rPr>
          <w:rFonts w:asciiTheme="majorHAnsi" w:hAnsiTheme="majorHAnsi"/>
          <w:color w:val="800000"/>
          <w:sz w:val="24"/>
          <w:szCs w:val="24"/>
        </w:rPr>
        <w:t xml:space="preserve"> </w:t>
      </w:r>
    </w:p>
    <w:p w14:paraId="6C15D413" w14:textId="77777777" w:rsidR="00FF3641" w:rsidRDefault="00FF3641" w:rsidP="003829FC">
      <w:pPr>
        <w:spacing w:line="240" w:lineRule="auto"/>
        <w:jc w:val="center"/>
        <w:rPr>
          <w:rFonts w:asciiTheme="majorHAnsi" w:hAnsiTheme="majorHAnsi"/>
          <w:color w:val="800000"/>
          <w:sz w:val="24"/>
          <w:szCs w:val="24"/>
        </w:rPr>
      </w:pPr>
    </w:p>
    <w:p w14:paraId="6F34B7A0" w14:textId="2F8A2FA7" w:rsidR="00FF3641" w:rsidRDefault="00AA615B" w:rsidP="003829FC">
      <w:pPr>
        <w:spacing w:line="240" w:lineRule="auto"/>
        <w:jc w:val="center"/>
        <w:rPr>
          <w:rFonts w:asciiTheme="majorHAnsi" w:hAnsiTheme="majorHAnsi"/>
          <w:color w:val="800000"/>
          <w:sz w:val="24"/>
          <w:szCs w:val="24"/>
        </w:rPr>
      </w:pPr>
      <w:r w:rsidRPr="00CD4332">
        <w:rPr>
          <w:rFonts w:asciiTheme="majorHAnsi" w:hAnsiTheme="majorHAnsi"/>
          <w:i/>
          <w:iCs/>
          <w:color w:val="800000"/>
          <w:sz w:val="24"/>
          <w:szCs w:val="24"/>
        </w:rPr>
        <w:t>CAT</w:t>
      </w:r>
      <w:r>
        <w:rPr>
          <w:rFonts w:asciiTheme="majorHAnsi" w:hAnsiTheme="majorHAnsi"/>
          <w:color w:val="800000"/>
          <w:sz w:val="24"/>
          <w:szCs w:val="24"/>
        </w:rPr>
        <w:t>: a research cent</w:t>
      </w:r>
      <w:r w:rsidR="00AF1499">
        <w:rPr>
          <w:rFonts w:asciiTheme="majorHAnsi" w:hAnsiTheme="majorHAnsi"/>
          <w:color w:val="800000"/>
          <w:sz w:val="24"/>
          <w:szCs w:val="24"/>
        </w:rPr>
        <w:t>er</w:t>
      </w:r>
      <w:r>
        <w:rPr>
          <w:rFonts w:asciiTheme="majorHAnsi" w:hAnsiTheme="majorHAnsi"/>
          <w:color w:val="800000"/>
          <w:sz w:val="24"/>
          <w:szCs w:val="24"/>
        </w:rPr>
        <w:t xml:space="preserve"> like no other</w:t>
      </w:r>
    </w:p>
    <w:p w14:paraId="5CFB2E80" w14:textId="77777777" w:rsidR="006666DF" w:rsidRPr="006666DF" w:rsidRDefault="006666DF" w:rsidP="003829FC">
      <w:pPr>
        <w:spacing w:line="240" w:lineRule="auto"/>
        <w:rPr>
          <w:rFonts w:asciiTheme="majorHAnsi" w:hAnsiTheme="majorHAnsi"/>
          <w:color w:val="800000"/>
          <w:sz w:val="24"/>
          <w:szCs w:val="24"/>
        </w:rPr>
      </w:pPr>
    </w:p>
    <w:p w14:paraId="2B33CDC7" w14:textId="41118B41" w:rsidR="006666DF" w:rsidRDefault="007E2C4C" w:rsidP="003829FC">
      <w:pPr>
        <w:spacing w:line="240" w:lineRule="auto"/>
        <w:jc w:val="center"/>
        <w:rPr>
          <w:rFonts w:asciiTheme="majorHAnsi" w:hAnsiTheme="majorHAnsi"/>
          <w:color w:val="800000"/>
          <w:sz w:val="24"/>
          <w:szCs w:val="24"/>
        </w:rPr>
      </w:pPr>
      <w:r>
        <w:rPr>
          <w:rFonts w:asciiTheme="majorHAnsi" w:hAnsiTheme="majorHAnsi"/>
          <w:color w:val="800000"/>
          <w:sz w:val="24"/>
          <w:szCs w:val="24"/>
        </w:rPr>
        <w:t>Mission and v</w:t>
      </w:r>
      <w:r w:rsidR="006666DF" w:rsidRPr="006666DF">
        <w:rPr>
          <w:rFonts w:asciiTheme="majorHAnsi" w:hAnsiTheme="majorHAnsi"/>
          <w:color w:val="800000"/>
          <w:sz w:val="24"/>
          <w:szCs w:val="24"/>
        </w:rPr>
        <w:t>ision</w:t>
      </w:r>
      <w:r w:rsidR="00511508">
        <w:rPr>
          <w:rFonts w:asciiTheme="majorHAnsi" w:hAnsiTheme="majorHAnsi"/>
          <w:color w:val="800000"/>
          <w:sz w:val="24"/>
          <w:szCs w:val="24"/>
        </w:rPr>
        <w:t xml:space="preserve"> statements</w:t>
      </w:r>
    </w:p>
    <w:p w14:paraId="724E5ECE" w14:textId="77777777" w:rsidR="00FF3641" w:rsidRDefault="00FF3641" w:rsidP="003829FC">
      <w:pPr>
        <w:spacing w:line="240" w:lineRule="auto"/>
        <w:jc w:val="center"/>
        <w:rPr>
          <w:rFonts w:asciiTheme="majorHAnsi" w:hAnsiTheme="majorHAnsi"/>
          <w:color w:val="800000"/>
          <w:sz w:val="24"/>
          <w:szCs w:val="24"/>
        </w:rPr>
      </w:pPr>
    </w:p>
    <w:p w14:paraId="0F3255EF" w14:textId="113D92F6" w:rsidR="006666DF" w:rsidRPr="006666DF" w:rsidRDefault="00AA615B" w:rsidP="003829FC">
      <w:pPr>
        <w:spacing w:line="240" w:lineRule="auto"/>
        <w:jc w:val="center"/>
        <w:rPr>
          <w:rFonts w:asciiTheme="majorHAnsi" w:hAnsiTheme="majorHAnsi"/>
          <w:color w:val="800000"/>
          <w:sz w:val="24"/>
          <w:szCs w:val="24"/>
        </w:rPr>
      </w:pPr>
      <w:r>
        <w:rPr>
          <w:rFonts w:asciiTheme="majorHAnsi" w:hAnsiTheme="majorHAnsi"/>
          <w:color w:val="800000"/>
          <w:sz w:val="24"/>
          <w:szCs w:val="24"/>
        </w:rPr>
        <w:t>Measuring success: goals and o</w:t>
      </w:r>
      <w:r w:rsidR="00FF3641">
        <w:rPr>
          <w:rFonts w:asciiTheme="majorHAnsi" w:hAnsiTheme="majorHAnsi"/>
          <w:color w:val="800000"/>
          <w:sz w:val="24"/>
          <w:szCs w:val="24"/>
        </w:rPr>
        <w:t>bjectives</w:t>
      </w:r>
      <w:r w:rsidR="00A06F3B">
        <w:rPr>
          <w:rFonts w:asciiTheme="majorHAnsi" w:hAnsiTheme="majorHAnsi"/>
          <w:color w:val="800000"/>
          <w:sz w:val="24"/>
          <w:szCs w:val="24"/>
        </w:rPr>
        <w:t xml:space="preserve"> </w:t>
      </w:r>
    </w:p>
    <w:p w14:paraId="38017525" w14:textId="77777777" w:rsidR="006666DF" w:rsidRPr="006666DF" w:rsidRDefault="006666DF" w:rsidP="003829FC">
      <w:pPr>
        <w:spacing w:line="240" w:lineRule="auto"/>
        <w:rPr>
          <w:rFonts w:asciiTheme="majorHAnsi" w:hAnsiTheme="majorHAnsi"/>
          <w:color w:val="800000"/>
          <w:sz w:val="24"/>
          <w:szCs w:val="24"/>
        </w:rPr>
      </w:pPr>
    </w:p>
    <w:p w14:paraId="02BD502B" w14:textId="70AB474F" w:rsidR="006666DF" w:rsidRDefault="006666DF" w:rsidP="003829FC">
      <w:pPr>
        <w:spacing w:line="240" w:lineRule="auto"/>
        <w:jc w:val="center"/>
        <w:rPr>
          <w:rFonts w:asciiTheme="majorHAnsi" w:hAnsiTheme="majorHAnsi"/>
          <w:color w:val="800000"/>
          <w:sz w:val="24"/>
          <w:szCs w:val="24"/>
        </w:rPr>
      </w:pPr>
      <w:r w:rsidRPr="006666DF">
        <w:rPr>
          <w:rFonts w:asciiTheme="majorHAnsi" w:hAnsiTheme="majorHAnsi"/>
          <w:color w:val="800000"/>
          <w:sz w:val="24"/>
          <w:szCs w:val="24"/>
        </w:rPr>
        <w:t>Proposed research projects</w:t>
      </w:r>
    </w:p>
    <w:p w14:paraId="3084AB99" w14:textId="77777777" w:rsidR="00C97F55" w:rsidRDefault="00C97F55" w:rsidP="003829FC">
      <w:pPr>
        <w:spacing w:line="240" w:lineRule="auto"/>
        <w:jc w:val="center"/>
        <w:rPr>
          <w:rFonts w:asciiTheme="majorHAnsi" w:hAnsiTheme="majorHAnsi"/>
          <w:color w:val="800000"/>
          <w:sz w:val="24"/>
          <w:szCs w:val="24"/>
        </w:rPr>
      </w:pPr>
    </w:p>
    <w:p w14:paraId="66E16577" w14:textId="388446AD" w:rsidR="00C97F55" w:rsidRDefault="00C97F55" w:rsidP="003829FC">
      <w:pPr>
        <w:spacing w:line="240" w:lineRule="auto"/>
        <w:jc w:val="center"/>
        <w:rPr>
          <w:rFonts w:asciiTheme="majorHAnsi" w:hAnsiTheme="majorHAnsi"/>
          <w:color w:val="800000"/>
          <w:sz w:val="24"/>
          <w:szCs w:val="24"/>
        </w:rPr>
      </w:pPr>
      <w:r>
        <w:rPr>
          <w:rFonts w:asciiTheme="majorHAnsi" w:hAnsiTheme="majorHAnsi"/>
          <w:color w:val="800000"/>
          <w:sz w:val="24"/>
          <w:szCs w:val="24"/>
        </w:rPr>
        <w:t>Realizing the vision</w:t>
      </w:r>
    </w:p>
    <w:p w14:paraId="53CA9B30" w14:textId="77777777" w:rsidR="00C97F55" w:rsidRDefault="00C97F55" w:rsidP="003829FC">
      <w:pPr>
        <w:spacing w:line="240" w:lineRule="auto"/>
        <w:jc w:val="center"/>
        <w:rPr>
          <w:rFonts w:asciiTheme="majorHAnsi" w:hAnsiTheme="majorHAnsi"/>
          <w:color w:val="800000"/>
          <w:sz w:val="24"/>
          <w:szCs w:val="24"/>
        </w:rPr>
      </w:pPr>
    </w:p>
    <w:p w14:paraId="6F1C809C" w14:textId="6443F9E4" w:rsidR="00C97F55" w:rsidRPr="006666DF" w:rsidRDefault="00C97F55" w:rsidP="003829FC">
      <w:pPr>
        <w:spacing w:line="240" w:lineRule="auto"/>
        <w:jc w:val="center"/>
        <w:rPr>
          <w:rFonts w:asciiTheme="majorHAnsi" w:hAnsiTheme="majorHAnsi"/>
          <w:color w:val="800000"/>
          <w:sz w:val="24"/>
          <w:szCs w:val="24"/>
        </w:rPr>
      </w:pPr>
      <w:r>
        <w:rPr>
          <w:rFonts w:asciiTheme="majorHAnsi" w:hAnsiTheme="majorHAnsi"/>
          <w:color w:val="800000"/>
          <w:sz w:val="24"/>
          <w:szCs w:val="24"/>
        </w:rPr>
        <w:t>Budget</w:t>
      </w:r>
    </w:p>
    <w:p w14:paraId="22DA5E55" w14:textId="4A903337" w:rsidR="006666DF" w:rsidRPr="00122190" w:rsidRDefault="006666DF" w:rsidP="003829FC">
      <w:pPr>
        <w:spacing w:line="240" w:lineRule="auto"/>
        <w:rPr>
          <w:rFonts w:asciiTheme="majorHAnsi" w:hAnsiTheme="majorHAnsi"/>
          <w:color w:val="800000"/>
          <w:sz w:val="24"/>
          <w:szCs w:val="24"/>
        </w:rPr>
      </w:pPr>
    </w:p>
    <w:p w14:paraId="2E61A20B" w14:textId="1B0DC8DA" w:rsidR="006666DF" w:rsidRPr="00122190" w:rsidRDefault="00122190" w:rsidP="003829FC">
      <w:pPr>
        <w:spacing w:line="240" w:lineRule="auto"/>
        <w:jc w:val="center"/>
        <w:rPr>
          <w:rFonts w:asciiTheme="majorHAnsi" w:hAnsiTheme="majorHAnsi"/>
          <w:color w:val="800000"/>
          <w:sz w:val="24"/>
          <w:szCs w:val="24"/>
        </w:rPr>
      </w:pPr>
      <w:r>
        <w:rPr>
          <w:rFonts w:asciiTheme="majorHAnsi" w:hAnsiTheme="majorHAnsi"/>
          <w:color w:val="800000"/>
          <w:sz w:val="24"/>
          <w:szCs w:val="24"/>
        </w:rPr>
        <w:t>Bibliography</w:t>
      </w:r>
    </w:p>
    <w:p w14:paraId="72925E8E" w14:textId="330310E4" w:rsidR="006666DF" w:rsidRDefault="006666DF" w:rsidP="00313224">
      <w:pPr>
        <w:rPr>
          <w:rFonts w:asciiTheme="majorHAnsi" w:hAnsiTheme="majorHAnsi"/>
          <w:color w:val="800000"/>
          <w:sz w:val="28"/>
          <w:szCs w:val="28"/>
        </w:rPr>
      </w:pPr>
    </w:p>
    <w:p w14:paraId="00B052EB" w14:textId="13A4502E" w:rsidR="005F1FF3" w:rsidRDefault="005F1FF3">
      <w:pPr>
        <w:spacing w:line="240" w:lineRule="auto"/>
        <w:rPr>
          <w:rFonts w:asciiTheme="majorHAnsi" w:hAnsiTheme="majorHAnsi"/>
          <w:color w:val="800000"/>
          <w:sz w:val="28"/>
          <w:szCs w:val="28"/>
        </w:rPr>
      </w:pPr>
      <w:r>
        <w:rPr>
          <w:rFonts w:asciiTheme="majorHAnsi" w:hAnsiTheme="majorHAnsi"/>
          <w:color w:val="800000"/>
          <w:sz w:val="28"/>
          <w:szCs w:val="28"/>
        </w:rPr>
        <w:br w:type="page"/>
      </w:r>
    </w:p>
    <w:p w14:paraId="21A4B18E" w14:textId="77777777" w:rsidR="00AA615B" w:rsidRDefault="00AA615B" w:rsidP="00313224">
      <w:pPr>
        <w:rPr>
          <w:rFonts w:asciiTheme="majorHAnsi" w:hAnsiTheme="majorHAnsi"/>
          <w:color w:val="800000"/>
          <w:sz w:val="28"/>
          <w:szCs w:val="28"/>
        </w:rPr>
      </w:pPr>
    </w:p>
    <w:p w14:paraId="097BEE79" w14:textId="6A9164CC" w:rsidR="00313224" w:rsidRPr="00313224" w:rsidRDefault="00313224" w:rsidP="00313224">
      <w:pPr>
        <w:rPr>
          <w:rFonts w:asciiTheme="majorHAnsi" w:hAnsiTheme="majorHAnsi"/>
          <w:color w:val="800000"/>
          <w:sz w:val="28"/>
          <w:szCs w:val="28"/>
        </w:rPr>
      </w:pPr>
      <w:r w:rsidRPr="00313224">
        <w:rPr>
          <w:rFonts w:asciiTheme="majorHAnsi" w:hAnsiTheme="majorHAnsi"/>
          <w:color w:val="800000"/>
          <w:sz w:val="28"/>
          <w:szCs w:val="28"/>
        </w:rPr>
        <w:t>Preamble</w:t>
      </w:r>
    </w:p>
    <w:p w14:paraId="72785B3D" w14:textId="77777777" w:rsidR="00313224" w:rsidRPr="00313224" w:rsidRDefault="00313224" w:rsidP="00313224">
      <w:pPr>
        <w:rPr>
          <w:color w:val="800000"/>
        </w:rPr>
      </w:pPr>
      <w:r w:rsidRPr="00313224">
        <w:rPr>
          <w:color w:val="800000"/>
        </w:rPr>
        <w:t>________________________________________________________________________________________________</w:t>
      </w:r>
    </w:p>
    <w:p w14:paraId="0E5137B6" w14:textId="77777777" w:rsidR="00313224" w:rsidRDefault="00313224" w:rsidP="00313224">
      <w:pPr>
        <w:rPr>
          <w:rFonts w:asciiTheme="majorHAnsi" w:hAnsiTheme="majorHAnsi"/>
          <w:color w:val="5E7B98" w:themeColor="background2" w:themeShade="BF"/>
          <w:sz w:val="22"/>
        </w:rPr>
      </w:pPr>
    </w:p>
    <w:p w14:paraId="7EBE2985" w14:textId="481DEF5E" w:rsidR="00921191" w:rsidRPr="00486D11" w:rsidRDefault="00921191" w:rsidP="00921191">
      <w:pPr>
        <w:widowControl w:val="0"/>
        <w:autoSpaceDE w:val="0"/>
        <w:autoSpaceDN w:val="0"/>
        <w:adjustRightInd w:val="0"/>
        <w:rPr>
          <w:rFonts w:asciiTheme="majorHAnsi" w:hAnsiTheme="majorHAnsi"/>
          <w:color w:val="000000" w:themeColor="text1"/>
          <w:sz w:val="22"/>
        </w:rPr>
      </w:pPr>
      <w:r w:rsidRPr="00486D11">
        <w:rPr>
          <w:rFonts w:asciiTheme="majorHAnsi" w:hAnsiTheme="majorHAnsi" w:cs="Times New Roman"/>
          <w:color w:val="000000" w:themeColor="text1"/>
          <w:sz w:val="22"/>
        </w:rPr>
        <w:t xml:space="preserve">Historical and contemporary uses of animals in tourism range widely: animals are viewed in </w:t>
      </w:r>
      <w:r>
        <w:rPr>
          <w:rFonts w:asciiTheme="majorHAnsi" w:hAnsiTheme="majorHAnsi" w:cs="Times New Roman"/>
          <w:color w:val="000000" w:themeColor="text1"/>
          <w:sz w:val="22"/>
        </w:rPr>
        <w:t>the wild</w:t>
      </w:r>
      <w:r w:rsidRPr="00486D11">
        <w:rPr>
          <w:rFonts w:asciiTheme="majorHAnsi" w:hAnsiTheme="majorHAnsi" w:cs="Times New Roman"/>
          <w:color w:val="000000" w:themeColor="text1"/>
          <w:sz w:val="22"/>
        </w:rPr>
        <w:t xml:space="preserve"> (e.g., ecotourism) and </w:t>
      </w:r>
      <w:r>
        <w:rPr>
          <w:rFonts w:asciiTheme="majorHAnsi" w:hAnsiTheme="majorHAnsi" w:cs="Times New Roman"/>
          <w:color w:val="000000" w:themeColor="text1"/>
          <w:sz w:val="22"/>
        </w:rPr>
        <w:t xml:space="preserve">in </w:t>
      </w:r>
      <w:r w:rsidRPr="00486D11">
        <w:rPr>
          <w:rFonts w:asciiTheme="majorHAnsi" w:hAnsiTheme="majorHAnsi" w:cs="Times New Roman"/>
          <w:color w:val="000000" w:themeColor="text1"/>
          <w:sz w:val="22"/>
        </w:rPr>
        <w:t xml:space="preserve">captive settings (e.g., circuses and zoos); used for their strength (e.g., ridden or harnessed); forced to fight or compete for public amusement (e.g., rodeos and bullfighting); </w:t>
      </w:r>
      <w:r w:rsidR="00AF1499">
        <w:rPr>
          <w:rFonts w:asciiTheme="majorHAnsi" w:hAnsiTheme="majorHAnsi" w:cs="Times New Roman"/>
          <w:color w:val="000000" w:themeColor="text1"/>
          <w:sz w:val="22"/>
        </w:rPr>
        <w:t xml:space="preserve">and </w:t>
      </w:r>
      <w:r w:rsidRPr="00486D11">
        <w:rPr>
          <w:rFonts w:asciiTheme="majorHAnsi" w:hAnsiTheme="majorHAnsi" w:cs="Times New Roman"/>
          <w:color w:val="000000" w:themeColor="text1"/>
          <w:sz w:val="22"/>
        </w:rPr>
        <w:t xml:space="preserve">fished and hunted. </w:t>
      </w:r>
      <w:r w:rsidRPr="00486D11">
        <w:rPr>
          <w:rFonts w:asciiTheme="majorHAnsi" w:hAnsiTheme="majorHAnsi"/>
          <w:color w:val="000000" w:themeColor="text1"/>
          <w:sz w:val="22"/>
        </w:rPr>
        <w:t xml:space="preserve">At the heart of the many complex problems plaguing animals in tourism is a blend of socio-cultural, economic, environmental, legal, and political issues </w:t>
      </w:r>
      <w:r>
        <w:rPr>
          <w:rFonts w:asciiTheme="majorHAnsi" w:hAnsiTheme="majorHAnsi"/>
          <w:color w:val="000000" w:themeColor="text1"/>
          <w:sz w:val="22"/>
        </w:rPr>
        <w:t xml:space="preserve">that define the ethical landscape of animal use. </w:t>
      </w:r>
      <w:r w:rsidRPr="00486D11">
        <w:rPr>
          <w:rFonts w:asciiTheme="majorHAnsi" w:hAnsiTheme="majorHAnsi"/>
          <w:color w:val="000000" w:themeColor="text1"/>
          <w:sz w:val="22"/>
        </w:rPr>
        <w:t>Deep-rooted cultural practices induce suffering and deprivation in animals in a climate of poor welfare standards, disrespect, and the denial that animals possess species-specific cognitive and emotional capabilities beyond simply instinct.</w:t>
      </w:r>
    </w:p>
    <w:p w14:paraId="604BCD00" w14:textId="77777777" w:rsidR="00921191" w:rsidRPr="00486D11" w:rsidRDefault="00921191" w:rsidP="00921191">
      <w:pPr>
        <w:rPr>
          <w:rFonts w:asciiTheme="majorHAnsi" w:hAnsiTheme="majorHAnsi"/>
          <w:color w:val="000000" w:themeColor="text1"/>
          <w:sz w:val="22"/>
        </w:rPr>
      </w:pPr>
    </w:p>
    <w:p w14:paraId="5704523D" w14:textId="7C91FDE8" w:rsidR="00921191" w:rsidRPr="00921191" w:rsidRDefault="00921191" w:rsidP="00921191">
      <w:pPr>
        <w:rPr>
          <w:rFonts w:asciiTheme="majorHAnsi" w:hAnsiTheme="majorHAnsi"/>
          <w:color w:val="000000" w:themeColor="text1"/>
          <w:sz w:val="22"/>
        </w:rPr>
      </w:pPr>
      <w:r w:rsidRPr="00921191">
        <w:rPr>
          <w:rFonts w:asciiTheme="majorHAnsi" w:hAnsiTheme="majorHAnsi"/>
          <w:color w:val="000000" w:themeColor="text1"/>
          <w:sz w:val="22"/>
        </w:rPr>
        <w:t xml:space="preserve">Tourism industry practitioners, policymakers, and tourists cannot emerge from these entrenched pathways because of a lack of knowledge, willful neglect, and a focus on profit </w:t>
      </w:r>
      <w:r w:rsidR="00AF1499" w:rsidRPr="00921191">
        <w:rPr>
          <w:rFonts w:asciiTheme="majorHAnsi" w:hAnsiTheme="majorHAnsi"/>
          <w:color w:val="000000" w:themeColor="text1"/>
          <w:sz w:val="22"/>
        </w:rPr>
        <w:t>maximi</w:t>
      </w:r>
      <w:r w:rsidR="00AF1499">
        <w:rPr>
          <w:rFonts w:asciiTheme="majorHAnsi" w:hAnsiTheme="majorHAnsi"/>
          <w:color w:val="000000" w:themeColor="text1"/>
          <w:sz w:val="22"/>
        </w:rPr>
        <w:t>z</w:t>
      </w:r>
      <w:r w:rsidR="00AF1499" w:rsidRPr="00921191">
        <w:rPr>
          <w:rFonts w:asciiTheme="majorHAnsi" w:hAnsiTheme="majorHAnsi"/>
          <w:color w:val="000000" w:themeColor="text1"/>
          <w:sz w:val="22"/>
        </w:rPr>
        <w:t>ation</w:t>
      </w:r>
      <w:r w:rsidRPr="00921191">
        <w:rPr>
          <w:rFonts w:asciiTheme="majorHAnsi" w:hAnsiTheme="majorHAnsi"/>
          <w:color w:val="000000" w:themeColor="text1"/>
          <w:sz w:val="22"/>
        </w:rPr>
        <w:t>. Ignorance has thus become a default state in the unregulated animal-based tourism industry, with tourists unable to provide negative feedback to operators because of their own lack of animal welfare and conservation literacy. However, times are changing, and the tourism industry, collectively, must keep pace with new emerging realities around sustainability, responsibility, animal welfare, biodiversity conservation, and a wave of new sensitivities on the value of nature.</w:t>
      </w:r>
    </w:p>
    <w:p w14:paraId="5226C43A" w14:textId="77777777" w:rsidR="00313224" w:rsidRDefault="00313224" w:rsidP="00313224">
      <w:pPr>
        <w:rPr>
          <w:rFonts w:asciiTheme="majorHAnsi" w:hAnsiTheme="majorHAnsi"/>
          <w:color w:val="000000" w:themeColor="text1"/>
          <w:sz w:val="22"/>
        </w:rPr>
      </w:pPr>
    </w:p>
    <w:p w14:paraId="3442CE32" w14:textId="10D0343A" w:rsidR="00313224" w:rsidRPr="00EE2BC9" w:rsidRDefault="00313224" w:rsidP="00313224">
      <w:pPr>
        <w:rPr>
          <w:rFonts w:asciiTheme="majorHAnsi" w:hAnsiTheme="majorHAnsi"/>
          <w:color w:val="000000" w:themeColor="text1"/>
          <w:sz w:val="22"/>
        </w:rPr>
      </w:pPr>
    </w:p>
    <w:p w14:paraId="0221D884" w14:textId="77777777" w:rsidR="00313224" w:rsidRDefault="00313224" w:rsidP="00313224">
      <w:pPr>
        <w:rPr>
          <w:rFonts w:asciiTheme="majorHAnsi" w:hAnsiTheme="majorHAnsi"/>
          <w:color w:val="000000" w:themeColor="text1"/>
          <w:sz w:val="22"/>
        </w:rPr>
      </w:pPr>
    </w:p>
    <w:p w14:paraId="26EC528F" w14:textId="20211630" w:rsidR="00100492" w:rsidRPr="00EE2BC9" w:rsidRDefault="00100492" w:rsidP="00313224">
      <w:pPr>
        <w:rPr>
          <w:rFonts w:asciiTheme="majorHAnsi" w:hAnsiTheme="majorHAnsi"/>
          <w:color w:val="000000" w:themeColor="text1"/>
          <w:sz w:val="22"/>
        </w:rPr>
      </w:pPr>
      <w:r>
        <w:rPr>
          <w:rFonts w:asciiTheme="majorHAnsi" w:hAnsiTheme="majorHAnsi"/>
          <w:noProof/>
          <w:color w:val="000000" w:themeColor="text1"/>
          <w:sz w:val="22"/>
        </w:rPr>
        <mc:AlternateContent>
          <mc:Choice Requires="wps">
            <w:drawing>
              <wp:anchor distT="0" distB="0" distL="114300" distR="114300" simplePos="0" relativeHeight="251673600" behindDoc="0" locked="0" layoutInCell="1" allowOverlap="1" wp14:anchorId="305CF14D" wp14:editId="365A1C88">
                <wp:simplePos x="0" y="0"/>
                <wp:positionH relativeFrom="column">
                  <wp:posOffset>1714500</wp:posOffset>
                </wp:positionH>
                <wp:positionV relativeFrom="paragraph">
                  <wp:posOffset>38735</wp:posOffset>
                </wp:positionV>
                <wp:extent cx="3079115" cy="1720850"/>
                <wp:effectExtent l="0" t="0" r="0" b="12700"/>
                <wp:wrapSquare wrapText="bothSides"/>
                <wp:docPr id="32" name="Text Box 32"/>
                <wp:cNvGraphicFramePr/>
                <a:graphic xmlns:a="http://schemas.openxmlformats.org/drawingml/2006/main">
                  <a:graphicData uri="http://schemas.microsoft.com/office/word/2010/wordprocessingShape">
                    <wps:wsp>
                      <wps:cNvSpPr txBox="1"/>
                      <wps:spPr>
                        <a:xfrm>
                          <a:off x="0" y="0"/>
                          <a:ext cx="3079115" cy="1720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AEE39B" w14:textId="7CAFF983" w:rsidR="00EB788C" w:rsidRDefault="00EB788C">
                            <w:r>
                              <w:rPr>
                                <w:noProof/>
                              </w:rPr>
                              <w:drawing>
                                <wp:inline distT="0" distB="0" distL="0" distR="0" wp14:anchorId="79F828D8" wp14:editId="00BFC6CF">
                                  <wp:extent cx="2882900" cy="1600200"/>
                                  <wp:effectExtent l="0" t="0" r="12700" b="0"/>
                                  <wp:docPr id="33" name="Picture 33" descr="Macintosh HD:Users:dfennell:Desktop:lolita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fennell:Desktop:lolitama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2900" cy="1600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5CF14D" id="Text Box 32" o:spid="_x0000_s1027" type="#_x0000_t202" style="position:absolute;margin-left:135pt;margin-top:3.05pt;width:242.45pt;height:135.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" filled="f" stroked="f">
                <v:textbox style="mso-fit-shape-to-text:t">
                  <w:txbxContent>
                    <w:p w14:paraId="75AEE39B" w14:textId="7CAFF983" w:rsidR="00EB788C" w:rsidRDefault="00EB788C">
                      <w:r>
                        <w:rPr>
                          <w:noProof/>
                        </w:rPr>
                        <w:drawing>
                          <wp:inline distT="0" distB="0" distL="0" distR="0" wp14:anchorId="79F828D8" wp14:editId="00BFC6CF">
                            <wp:extent cx="2882900" cy="1600200"/>
                            <wp:effectExtent l="0" t="0" r="12700" b="0"/>
                            <wp:docPr id="33" name="Picture 33" descr="Macintosh HD:Users:dfennell:Desktop:lolita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fennell:Desktop:lolitama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2900" cy="1600200"/>
                                    </a:xfrm>
                                    <a:prstGeom prst="rect">
                                      <a:avLst/>
                                    </a:prstGeom>
                                    <a:noFill/>
                                    <a:ln>
                                      <a:noFill/>
                                    </a:ln>
                                  </pic:spPr>
                                </pic:pic>
                              </a:graphicData>
                            </a:graphic>
                          </wp:inline>
                        </w:drawing>
                      </w:r>
                    </w:p>
                  </w:txbxContent>
                </v:textbox>
                <w10:wrap type="square"/>
              </v:shape>
            </w:pict>
          </mc:Fallback>
        </mc:AlternateContent>
      </w:r>
    </w:p>
    <w:p w14:paraId="40FA9E2E" w14:textId="77777777" w:rsidR="00100492" w:rsidRDefault="00100492" w:rsidP="00313224">
      <w:pPr>
        <w:jc w:val="center"/>
        <w:rPr>
          <w:rFonts w:asciiTheme="majorHAnsi" w:hAnsiTheme="majorHAnsi"/>
          <w:i/>
          <w:color w:val="auto"/>
          <w:sz w:val="22"/>
        </w:rPr>
      </w:pPr>
    </w:p>
    <w:p w14:paraId="6993188F" w14:textId="77777777" w:rsidR="00100492" w:rsidRDefault="00100492" w:rsidP="00313224">
      <w:pPr>
        <w:jc w:val="center"/>
        <w:rPr>
          <w:rFonts w:asciiTheme="majorHAnsi" w:hAnsiTheme="majorHAnsi"/>
          <w:i/>
          <w:color w:val="auto"/>
          <w:sz w:val="22"/>
        </w:rPr>
      </w:pPr>
    </w:p>
    <w:p w14:paraId="4B221B96" w14:textId="77777777" w:rsidR="00100492" w:rsidRDefault="00100492" w:rsidP="00313224">
      <w:pPr>
        <w:jc w:val="center"/>
        <w:rPr>
          <w:rFonts w:asciiTheme="majorHAnsi" w:hAnsiTheme="majorHAnsi"/>
          <w:i/>
          <w:color w:val="auto"/>
          <w:sz w:val="22"/>
        </w:rPr>
      </w:pPr>
    </w:p>
    <w:p w14:paraId="76892A12" w14:textId="77777777" w:rsidR="00100492" w:rsidRDefault="00100492" w:rsidP="00313224">
      <w:pPr>
        <w:jc w:val="center"/>
        <w:rPr>
          <w:rFonts w:asciiTheme="majorHAnsi" w:hAnsiTheme="majorHAnsi"/>
          <w:i/>
          <w:color w:val="auto"/>
          <w:sz w:val="22"/>
        </w:rPr>
      </w:pPr>
    </w:p>
    <w:p w14:paraId="071FF9EA" w14:textId="77777777" w:rsidR="00100492" w:rsidRDefault="00100492" w:rsidP="00313224">
      <w:pPr>
        <w:jc w:val="center"/>
        <w:rPr>
          <w:rFonts w:asciiTheme="majorHAnsi" w:hAnsiTheme="majorHAnsi"/>
          <w:i/>
          <w:color w:val="auto"/>
          <w:sz w:val="22"/>
        </w:rPr>
      </w:pPr>
    </w:p>
    <w:p w14:paraId="70C345C5" w14:textId="77777777" w:rsidR="00100492" w:rsidRDefault="00100492" w:rsidP="00313224">
      <w:pPr>
        <w:jc w:val="center"/>
        <w:rPr>
          <w:rFonts w:asciiTheme="majorHAnsi" w:hAnsiTheme="majorHAnsi"/>
          <w:i/>
          <w:color w:val="auto"/>
          <w:sz w:val="22"/>
        </w:rPr>
      </w:pPr>
    </w:p>
    <w:p w14:paraId="0E588683" w14:textId="77777777" w:rsidR="00100492" w:rsidRDefault="00100492" w:rsidP="00313224">
      <w:pPr>
        <w:jc w:val="center"/>
        <w:rPr>
          <w:rFonts w:asciiTheme="majorHAnsi" w:hAnsiTheme="majorHAnsi"/>
          <w:i/>
          <w:color w:val="auto"/>
          <w:sz w:val="22"/>
        </w:rPr>
      </w:pPr>
    </w:p>
    <w:p w14:paraId="752D1173" w14:textId="77777777" w:rsidR="00100492" w:rsidRDefault="00100492" w:rsidP="00313224">
      <w:pPr>
        <w:jc w:val="center"/>
        <w:rPr>
          <w:rFonts w:asciiTheme="majorHAnsi" w:hAnsiTheme="majorHAnsi"/>
          <w:i/>
          <w:color w:val="auto"/>
          <w:sz w:val="22"/>
        </w:rPr>
      </w:pPr>
    </w:p>
    <w:p w14:paraId="5D035C04" w14:textId="77777777" w:rsidR="00100492" w:rsidRDefault="00100492" w:rsidP="00313224">
      <w:pPr>
        <w:jc w:val="center"/>
        <w:rPr>
          <w:rFonts w:asciiTheme="majorHAnsi" w:hAnsiTheme="majorHAnsi"/>
          <w:i/>
          <w:color w:val="auto"/>
          <w:sz w:val="22"/>
        </w:rPr>
      </w:pPr>
    </w:p>
    <w:p w14:paraId="0BA33352" w14:textId="77777777" w:rsidR="00B7274B" w:rsidRDefault="00B7274B" w:rsidP="00100492">
      <w:pPr>
        <w:jc w:val="center"/>
        <w:rPr>
          <w:rFonts w:asciiTheme="majorHAnsi" w:hAnsiTheme="majorHAnsi"/>
          <w:i/>
          <w:color w:val="auto"/>
          <w:sz w:val="22"/>
        </w:rPr>
      </w:pPr>
    </w:p>
    <w:p w14:paraId="677BE784" w14:textId="06041E70" w:rsidR="00313224" w:rsidRPr="003077CC" w:rsidRDefault="00313224" w:rsidP="00100492">
      <w:pPr>
        <w:jc w:val="center"/>
        <w:rPr>
          <w:rFonts w:asciiTheme="majorHAnsi" w:hAnsiTheme="majorHAnsi"/>
          <w:i/>
          <w:color w:val="3F5266" w:themeColor="background2" w:themeShade="80"/>
          <w:sz w:val="22"/>
        </w:rPr>
      </w:pPr>
      <w:r w:rsidRPr="003077CC">
        <w:rPr>
          <w:rFonts w:asciiTheme="majorHAnsi" w:hAnsiTheme="majorHAnsi"/>
          <w:i/>
          <w:color w:val="3F5266" w:themeColor="background2" w:themeShade="80"/>
          <w:sz w:val="22"/>
        </w:rPr>
        <w:t>The greatness of a nation and its moral progress can be judged</w:t>
      </w:r>
    </w:p>
    <w:p w14:paraId="7C6461FA" w14:textId="270C1D53" w:rsidR="00100492" w:rsidRPr="003077CC" w:rsidRDefault="00313224" w:rsidP="00B7274B">
      <w:pPr>
        <w:jc w:val="center"/>
        <w:rPr>
          <w:rFonts w:asciiTheme="majorHAnsi" w:hAnsiTheme="majorHAnsi"/>
          <w:i/>
          <w:color w:val="3F5266" w:themeColor="background2" w:themeShade="80"/>
          <w:sz w:val="22"/>
        </w:rPr>
      </w:pPr>
      <w:r w:rsidRPr="003077CC">
        <w:rPr>
          <w:rFonts w:asciiTheme="majorHAnsi" w:hAnsiTheme="majorHAnsi"/>
          <w:i/>
          <w:color w:val="3F5266" w:themeColor="background2" w:themeShade="80"/>
          <w:sz w:val="22"/>
        </w:rPr>
        <w:t>by the way its animals are treated.</w:t>
      </w:r>
    </w:p>
    <w:p w14:paraId="52A70574" w14:textId="77777777" w:rsidR="00582710" w:rsidRDefault="00313224" w:rsidP="00582710">
      <w:pPr>
        <w:jc w:val="center"/>
        <w:rPr>
          <w:rFonts w:asciiTheme="majorHAnsi" w:hAnsiTheme="majorHAnsi"/>
          <w:color w:val="3F5266" w:themeColor="background2" w:themeShade="80"/>
          <w:sz w:val="22"/>
        </w:rPr>
      </w:pPr>
      <w:r w:rsidRPr="003077CC">
        <w:rPr>
          <w:rFonts w:asciiTheme="majorHAnsi" w:hAnsiTheme="majorHAnsi"/>
          <w:color w:val="3F5266" w:themeColor="background2" w:themeShade="80"/>
          <w:sz w:val="22"/>
        </w:rPr>
        <w:t>-Mahatma Gandhi</w:t>
      </w:r>
    </w:p>
    <w:p w14:paraId="5C6EA032" w14:textId="77777777" w:rsidR="00174EB3" w:rsidRDefault="00174EB3" w:rsidP="00582710">
      <w:pPr>
        <w:rPr>
          <w:rFonts w:asciiTheme="majorHAnsi" w:hAnsiTheme="majorHAnsi"/>
          <w:color w:val="800000"/>
          <w:sz w:val="28"/>
          <w:szCs w:val="28"/>
        </w:rPr>
      </w:pPr>
    </w:p>
    <w:p w14:paraId="68E3CED2" w14:textId="77777777" w:rsidR="00AF1499" w:rsidRDefault="00AF1499" w:rsidP="00582710">
      <w:pPr>
        <w:rPr>
          <w:rFonts w:asciiTheme="majorHAnsi" w:hAnsiTheme="majorHAnsi"/>
          <w:color w:val="800000"/>
          <w:sz w:val="28"/>
          <w:szCs w:val="28"/>
        </w:rPr>
      </w:pPr>
    </w:p>
    <w:p w14:paraId="4D2D0A6C" w14:textId="77777777" w:rsidR="00AF1499" w:rsidRDefault="00AF1499" w:rsidP="00582710">
      <w:pPr>
        <w:rPr>
          <w:rFonts w:asciiTheme="majorHAnsi" w:hAnsiTheme="majorHAnsi"/>
          <w:color w:val="800000"/>
          <w:sz w:val="28"/>
          <w:szCs w:val="28"/>
        </w:rPr>
      </w:pPr>
    </w:p>
    <w:p w14:paraId="16CDBB2B" w14:textId="06823B63" w:rsidR="00B7274B" w:rsidRPr="00582710" w:rsidRDefault="00D113AF" w:rsidP="00582710">
      <w:pPr>
        <w:rPr>
          <w:rFonts w:asciiTheme="majorHAnsi" w:hAnsiTheme="majorHAnsi"/>
          <w:color w:val="3F5266" w:themeColor="background2" w:themeShade="80"/>
          <w:sz w:val="22"/>
        </w:rPr>
      </w:pPr>
      <w:r>
        <w:rPr>
          <w:rFonts w:asciiTheme="majorHAnsi" w:hAnsiTheme="majorHAnsi"/>
          <w:color w:val="800000"/>
          <w:sz w:val="28"/>
          <w:szCs w:val="28"/>
        </w:rPr>
        <w:lastRenderedPageBreak/>
        <w:t xml:space="preserve">The </w:t>
      </w:r>
      <w:r w:rsidR="00FC41FA">
        <w:rPr>
          <w:rFonts w:asciiTheme="majorHAnsi" w:hAnsiTheme="majorHAnsi"/>
          <w:color w:val="800000"/>
          <w:sz w:val="28"/>
          <w:szCs w:val="28"/>
        </w:rPr>
        <w:t xml:space="preserve">general </w:t>
      </w:r>
      <w:r>
        <w:rPr>
          <w:rFonts w:asciiTheme="majorHAnsi" w:hAnsiTheme="majorHAnsi"/>
          <w:color w:val="800000"/>
          <w:sz w:val="28"/>
          <w:szCs w:val="28"/>
        </w:rPr>
        <w:t>p</w:t>
      </w:r>
      <w:r w:rsidR="000348EF" w:rsidRPr="000348EF">
        <w:rPr>
          <w:rFonts w:asciiTheme="majorHAnsi" w:hAnsiTheme="majorHAnsi"/>
          <w:color w:val="800000"/>
          <w:sz w:val="28"/>
          <w:szCs w:val="28"/>
        </w:rPr>
        <w:t>roblem</w:t>
      </w:r>
      <w:r w:rsidR="00FC41FA">
        <w:rPr>
          <w:rFonts w:asciiTheme="majorHAnsi" w:hAnsiTheme="majorHAnsi"/>
          <w:color w:val="800000"/>
          <w:sz w:val="28"/>
          <w:szCs w:val="28"/>
        </w:rPr>
        <w:t xml:space="preserve"> </w:t>
      </w:r>
    </w:p>
    <w:p w14:paraId="63BC1352" w14:textId="0067E827" w:rsidR="000348EF" w:rsidRPr="000348EF" w:rsidRDefault="000348EF" w:rsidP="00A31362">
      <w:pPr>
        <w:rPr>
          <w:rFonts w:asciiTheme="majorHAnsi" w:hAnsiTheme="majorHAnsi"/>
          <w:color w:val="800000"/>
          <w:sz w:val="28"/>
          <w:szCs w:val="28"/>
        </w:rPr>
      </w:pPr>
      <w:r w:rsidRPr="000348EF">
        <w:rPr>
          <w:rFonts w:asciiTheme="majorHAnsi" w:hAnsiTheme="majorHAnsi"/>
          <w:color w:val="800000"/>
          <w:sz w:val="28"/>
          <w:szCs w:val="28"/>
        </w:rPr>
        <w:t>____________________________________________________________________</w:t>
      </w:r>
    </w:p>
    <w:p w14:paraId="2B834DE9" w14:textId="77777777" w:rsidR="000348EF" w:rsidRDefault="000348EF" w:rsidP="00A31362">
      <w:pPr>
        <w:rPr>
          <w:rFonts w:asciiTheme="majorHAnsi" w:hAnsiTheme="majorHAnsi"/>
          <w:color w:val="800000"/>
          <w:sz w:val="28"/>
          <w:szCs w:val="28"/>
        </w:rPr>
      </w:pPr>
    </w:p>
    <w:p w14:paraId="5D7ABFCC" w14:textId="14E1505C" w:rsidR="00FC41FA" w:rsidRPr="00973474" w:rsidRDefault="00973474" w:rsidP="00FC41FA">
      <w:pPr>
        <w:rPr>
          <w:rFonts w:asciiTheme="majorHAnsi" w:hAnsiTheme="majorHAnsi"/>
          <w:color w:val="800000"/>
          <w:sz w:val="22"/>
        </w:rPr>
      </w:pPr>
      <w:r>
        <w:rPr>
          <w:rFonts w:asciiTheme="majorHAnsi" w:hAnsiTheme="majorHAnsi"/>
          <w:color w:val="800000"/>
          <w:sz w:val="22"/>
        </w:rPr>
        <w:t xml:space="preserve">Animals are under threat from a range of different uses. Prime examples include animal experimentation, factory farming, </w:t>
      </w:r>
      <w:r w:rsidR="00444816">
        <w:rPr>
          <w:rFonts w:asciiTheme="majorHAnsi" w:hAnsiTheme="majorHAnsi"/>
          <w:color w:val="800000"/>
          <w:sz w:val="22"/>
        </w:rPr>
        <w:t xml:space="preserve">the </w:t>
      </w:r>
      <w:r>
        <w:rPr>
          <w:rFonts w:asciiTheme="majorHAnsi" w:hAnsiTheme="majorHAnsi"/>
          <w:color w:val="800000"/>
          <w:sz w:val="22"/>
        </w:rPr>
        <w:t>cosmetics</w:t>
      </w:r>
      <w:r w:rsidR="00444816">
        <w:rPr>
          <w:rFonts w:asciiTheme="majorHAnsi" w:hAnsiTheme="majorHAnsi"/>
          <w:color w:val="800000"/>
          <w:sz w:val="22"/>
        </w:rPr>
        <w:t xml:space="preserve"> industry, and poaching</w:t>
      </w:r>
      <w:r w:rsidR="00AF1499">
        <w:rPr>
          <w:rFonts w:asciiTheme="majorHAnsi" w:hAnsiTheme="majorHAnsi"/>
          <w:color w:val="800000"/>
          <w:sz w:val="22"/>
        </w:rPr>
        <w:t>,</w:t>
      </w:r>
      <w:r>
        <w:rPr>
          <w:rFonts w:asciiTheme="majorHAnsi" w:hAnsiTheme="majorHAnsi"/>
          <w:color w:val="800000"/>
          <w:sz w:val="22"/>
        </w:rPr>
        <w:t xml:space="preserve"> along with more general changes </w:t>
      </w:r>
      <w:r w:rsidR="00444816">
        <w:rPr>
          <w:rFonts w:asciiTheme="majorHAnsi" w:hAnsiTheme="majorHAnsi"/>
          <w:color w:val="800000"/>
          <w:sz w:val="22"/>
        </w:rPr>
        <w:t xml:space="preserve">brought about through climate change and </w:t>
      </w:r>
      <w:r>
        <w:rPr>
          <w:rFonts w:asciiTheme="majorHAnsi" w:hAnsiTheme="majorHAnsi"/>
          <w:color w:val="800000"/>
          <w:sz w:val="22"/>
        </w:rPr>
        <w:t>biodiversity</w:t>
      </w:r>
      <w:r w:rsidR="00FC41FA" w:rsidRPr="00192536">
        <w:rPr>
          <w:rFonts w:asciiTheme="majorHAnsi" w:hAnsiTheme="majorHAnsi"/>
          <w:color w:val="800000"/>
          <w:sz w:val="22"/>
          <w:lang w:val="en-CA"/>
        </w:rPr>
        <w:t xml:space="preserve"> </w:t>
      </w:r>
      <w:r w:rsidR="00444816">
        <w:rPr>
          <w:rFonts w:asciiTheme="majorHAnsi" w:hAnsiTheme="majorHAnsi"/>
          <w:color w:val="800000"/>
          <w:sz w:val="22"/>
          <w:lang w:val="en-CA"/>
        </w:rPr>
        <w:t xml:space="preserve">loss </w:t>
      </w:r>
      <w:r w:rsidR="00FC41FA" w:rsidRPr="00192536">
        <w:rPr>
          <w:rFonts w:asciiTheme="majorHAnsi" w:hAnsiTheme="majorHAnsi"/>
          <w:color w:val="800000"/>
          <w:sz w:val="22"/>
          <w:lang w:val="en-CA"/>
        </w:rPr>
        <w:t xml:space="preserve">(Lewis &amp; Maslin, 2015). </w:t>
      </w:r>
      <w:r w:rsidR="00FC41FA">
        <w:rPr>
          <w:rFonts w:asciiTheme="majorHAnsi" w:hAnsiTheme="majorHAnsi"/>
          <w:color w:val="800000"/>
          <w:sz w:val="22"/>
          <w:lang w:val="en-CA"/>
        </w:rPr>
        <w:t xml:space="preserve">The following </w:t>
      </w:r>
      <w:r w:rsidR="00781EEC">
        <w:rPr>
          <w:rFonts w:asciiTheme="majorHAnsi" w:hAnsiTheme="majorHAnsi"/>
          <w:color w:val="800000"/>
          <w:sz w:val="22"/>
          <w:lang w:val="en-CA"/>
        </w:rPr>
        <w:t>few examples</w:t>
      </w:r>
      <w:r w:rsidR="00444816">
        <w:rPr>
          <w:rFonts w:asciiTheme="majorHAnsi" w:hAnsiTheme="majorHAnsi"/>
          <w:color w:val="800000"/>
          <w:sz w:val="22"/>
          <w:lang w:val="en-CA"/>
        </w:rPr>
        <w:t xml:space="preserve"> show how dire the situation is regarding biodiversity loss alone</w:t>
      </w:r>
      <w:r w:rsidR="00FC41FA">
        <w:rPr>
          <w:rFonts w:asciiTheme="majorHAnsi" w:hAnsiTheme="majorHAnsi"/>
          <w:color w:val="800000"/>
          <w:sz w:val="22"/>
          <w:lang w:val="en-CA"/>
        </w:rPr>
        <w:t>:</w:t>
      </w:r>
    </w:p>
    <w:p w14:paraId="491CCF06" w14:textId="77777777" w:rsidR="00FC41FA" w:rsidRDefault="00FC41FA" w:rsidP="00FC41FA">
      <w:pPr>
        <w:ind w:left="360"/>
        <w:rPr>
          <w:rFonts w:asciiTheme="majorHAnsi" w:hAnsiTheme="majorHAnsi"/>
          <w:sz w:val="22"/>
          <w:lang w:val="en-CA"/>
        </w:rPr>
      </w:pPr>
    </w:p>
    <w:p w14:paraId="713EF1D1" w14:textId="77777777" w:rsidR="00FC41FA" w:rsidRDefault="00FC41FA" w:rsidP="00FC41FA">
      <w:pPr>
        <w:spacing w:line="240" w:lineRule="auto"/>
        <w:ind w:left="360"/>
        <w:rPr>
          <w:rFonts w:asciiTheme="majorHAnsi" w:hAnsiTheme="majorHAnsi"/>
          <w:color w:val="000000" w:themeColor="text1"/>
          <w:sz w:val="22"/>
          <w:lang w:val="en-CA"/>
        </w:rPr>
      </w:pPr>
    </w:p>
    <w:p w14:paraId="16CFDA8F" w14:textId="77777777" w:rsidR="00FC41FA" w:rsidRPr="00313224" w:rsidRDefault="00FC41FA" w:rsidP="00FC41FA">
      <w:pPr>
        <w:numPr>
          <w:ilvl w:val="0"/>
          <w:numId w:val="11"/>
        </w:numPr>
        <w:spacing w:line="240" w:lineRule="auto"/>
        <w:rPr>
          <w:rFonts w:asciiTheme="majorHAnsi" w:hAnsiTheme="majorHAnsi"/>
          <w:color w:val="000000" w:themeColor="text1"/>
          <w:sz w:val="22"/>
          <w:lang w:val="en-CA"/>
        </w:rPr>
      </w:pPr>
      <w:r>
        <w:rPr>
          <w:rFonts w:asciiTheme="majorHAnsi" w:hAnsiTheme="majorHAnsi"/>
          <w:color w:val="000000" w:themeColor="text1"/>
          <w:sz w:val="22"/>
          <w:lang w:val="en-CA"/>
        </w:rPr>
        <w:t xml:space="preserve">Orangutans: </w:t>
      </w:r>
      <w:r w:rsidRPr="00313224">
        <w:rPr>
          <w:rFonts w:asciiTheme="majorHAnsi" w:hAnsiTheme="majorHAnsi"/>
          <w:color w:val="000000" w:themeColor="text1"/>
          <w:sz w:val="22"/>
          <w:lang w:val="en-CA"/>
        </w:rPr>
        <w:t xml:space="preserve">80% of their habitat lost in the last 20 years via deforestation. </w:t>
      </w:r>
    </w:p>
    <w:p w14:paraId="3F006EB3" w14:textId="77777777" w:rsidR="00FC41FA" w:rsidRPr="00313224" w:rsidRDefault="00FC41FA" w:rsidP="00FC41FA">
      <w:pPr>
        <w:ind w:left="360" w:firstLine="360"/>
        <w:rPr>
          <w:rFonts w:asciiTheme="majorHAnsi" w:hAnsiTheme="majorHAnsi"/>
          <w:color w:val="000000" w:themeColor="text1"/>
          <w:sz w:val="22"/>
          <w:lang w:val="en-CA"/>
        </w:rPr>
      </w:pPr>
      <w:r w:rsidRPr="00313224">
        <w:rPr>
          <w:rFonts w:asciiTheme="majorHAnsi" w:hAnsiTheme="majorHAnsi"/>
          <w:color w:val="000000" w:themeColor="text1"/>
          <w:sz w:val="22"/>
          <w:lang w:val="en-CA"/>
        </w:rPr>
        <w:t xml:space="preserve">Scientists predicting extinction in wild &lt;50 years (Orangutan Conservancy, 2019). </w:t>
      </w:r>
    </w:p>
    <w:p w14:paraId="0EA39F33" w14:textId="77777777" w:rsidR="00FC41FA" w:rsidRPr="00313224" w:rsidRDefault="00FC41FA" w:rsidP="00FC41FA">
      <w:pPr>
        <w:rPr>
          <w:rFonts w:asciiTheme="majorHAnsi" w:hAnsiTheme="majorHAnsi"/>
          <w:color w:val="000000" w:themeColor="text1"/>
          <w:sz w:val="22"/>
        </w:rPr>
      </w:pPr>
    </w:p>
    <w:p w14:paraId="361F16A8" w14:textId="77777777" w:rsidR="00FC41FA" w:rsidRPr="00313224" w:rsidRDefault="00FC41FA" w:rsidP="00FC41FA">
      <w:pPr>
        <w:numPr>
          <w:ilvl w:val="0"/>
          <w:numId w:val="12"/>
        </w:numPr>
        <w:spacing w:line="240" w:lineRule="auto"/>
        <w:rPr>
          <w:rFonts w:asciiTheme="majorHAnsi" w:hAnsiTheme="majorHAnsi"/>
          <w:color w:val="000000" w:themeColor="text1"/>
          <w:sz w:val="22"/>
          <w:lang w:val="en-CA"/>
        </w:rPr>
      </w:pPr>
      <w:r w:rsidRPr="00313224">
        <w:rPr>
          <w:rFonts w:asciiTheme="majorHAnsi" w:hAnsiTheme="majorHAnsi"/>
          <w:color w:val="000000" w:themeColor="text1"/>
          <w:sz w:val="22"/>
          <w:lang w:val="en-CA"/>
        </w:rPr>
        <w:t xml:space="preserve">Africa’s lion population reduced from 100,000 to 32,000 over a period of 50 years. </w:t>
      </w:r>
    </w:p>
    <w:p w14:paraId="61B50E89" w14:textId="77777777" w:rsidR="00FC41FA" w:rsidRPr="00313224" w:rsidRDefault="00FC41FA" w:rsidP="00FC41FA">
      <w:pPr>
        <w:ind w:left="360" w:firstLine="360"/>
        <w:rPr>
          <w:rFonts w:asciiTheme="majorHAnsi" w:hAnsiTheme="majorHAnsi"/>
          <w:color w:val="000000" w:themeColor="text1"/>
          <w:sz w:val="22"/>
          <w:lang w:val="en-CA"/>
        </w:rPr>
      </w:pPr>
      <w:r w:rsidRPr="00313224">
        <w:rPr>
          <w:rFonts w:asciiTheme="majorHAnsi" w:hAnsiTheme="majorHAnsi"/>
          <w:color w:val="000000" w:themeColor="text1"/>
          <w:sz w:val="22"/>
          <w:lang w:val="en-CA"/>
        </w:rPr>
        <w:t>Reason: habitat loss due to human encroachment (</w:t>
      </w:r>
      <w:proofErr w:type="spellStart"/>
      <w:r w:rsidRPr="00313224">
        <w:rPr>
          <w:rFonts w:asciiTheme="majorHAnsi" w:hAnsiTheme="majorHAnsi"/>
          <w:color w:val="000000" w:themeColor="text1"/>
          <w:sz w:val="22"/>
          <w:lang w:val="en-CA"/>
        </w:rPr>
        <w:t>Eilperin</w:t>
      </w:r>
      <w:proofErr w:type="spellEnd"/>
      <w:r w:rsidRPr="00313224">
        <w:rPr>
          <w:rFonts w:asciiTheme="majorHAnsi" w:hAnsiTheme="majorHAnsi"/>
          <w:color w:val="000000" w:themeColor="text1"/>
          <w:sz w:val="22"/>
          <w:lang w:val="en-CA"/>
        </w:rPr>
        <w:t xml:space="preserve">, 2012). </w:t>
      </w:r>
    </w:p>
    <w:p w14:paraId="79FB7FFF" w14:textId="77777777" w:rsidR="00FC41FA" w:rsidRPr="00313224" w:rsidRDefault="00FC41FA" w:rsidP="00FC41FA">
      <w:pPr>
        <w:rPr>
          <w:rFonts w:asciiTheme="majorHAnsi" w:hAnsiTheme="majorHAnsi"/>
          <w:color w:val="000000" w:themeColor="text1"/>
          <w:sz w:val="22"/>
        </w:rPr>
      </w:pPr>
    </w:p>
    <w:p w14:paraId="406A5EDC" w14:textId="77777777" w:rsidR="00FC41FA" w:rsidRPr="00313224" w:rsidRDefault="00FC41FA" w:rsidP="00FC41FA">
      <w:pPr>
        <w:numPr>
          <w:ilvl w:val="0"/>
          <w:numId w:val="13"/>
        </w:numPr>
        <w:spacing w:line="240" w:lineRule="auto"/>
        <w:rPr>
          <w:rFonts w:asciiTheme="majorHAnsi" w:hAnsiTheme="majorHAnsi"/>
          <w:color w:val="000000" w:themeColor="text1"/>
          <w:sz w:val="22"/>
          <w:lang w:val="en-CA"/>
        </w:rPr>
      </w:pPr>
      <w:r w:rsidRPr="00313224">
        <w:rPr>
          <w:rFonts w:asciiTheme="majorHAnsi" w:hAnsiTheme="majorHAnsi"/>
          <w:color w:val="000000" w:themeColor="text1"/>
          <w:sz w:val="22"/>
          <w:lang w:val="en-CA"/>
        </w:rPr>
        <w:t>African elephants: 8% (27,000 elephants) lost/year of an already dwindling population, Reason: poaching and habitat loss (Steyn, 2016).</w:t>
      </w:r>
    </w:p>
    <w:p w14:paraId="4BC5F643" w14:textId="77777777" w:rsidR="00FC41FA" w:rsidRPr="00313224" w:rsidRDefault="00FC41FA" w:rsidP="00FC41FA">
      <w:pPr>
        <w:rPr>
          <w:rFonts w:asciiTheme="majorHAnsi" w:hAnsiTheme="majorHAnsi"/>
          <w:color w:val="000000" w:themeColor="text1"/>
          <w:sz w:val="22"/>
          <w:lang w:val="en-CA"/>
        </w:rPr>
      </w:pPr>
    </w:p>
    <w:p w14:paraId="08C5C008" w14:textId="77777777" w:rsidR="00550239" w:rsidRDefault="00550239" w:rsidP="00FC41FA">
      <w:pPr>
        <w:rPr>
          <w:rFonts w:asciiTheme="majorHAnsi" w:hAnsiTheme="majorHAnsi" w:cstheme="minorHAnsi"/>
          <w:color w:val="000000" w:themeColor="text1"/>
          <w:sz w:val="22"/>
        </w:rPr>
      </w:pPr>
    </w:p>
    <w:p w14:paraId="0485481A" w14:textId="1DBC199D" w:rsidR="00FC41FA" w:rsidRPr="00313224" w:rsidRDefault="00973474" w:rsidP="00FC41FA">
      <w:pPr>
        <w:rPr>
          <w:rFonts w:asciiTheme="majorHAnsi" w:hAnsiTheme="majorHAnsi" w:cstheme="minorHAnsi"/>
          <w:color w:val="000000" w:themeColor="text1"/>
          <w:sz w:val="22"/>
        </w:rPr>
      </w:pPr>
      <w:r>
        <w:rPr>
          <w:rFonts w:asciiTheme="majorHAnsi" w:hAnsiTheme="majorHAnsi" w:cstheme="minorHAnsi"/>
          <w:color w:val="000000" w:themeColor="text1"/>
          <w:sz w:val="22"/>
        </w:rPr>
        <w:t xml:space="preserve">In fact, a </w:t>
      </w:r>
      <w:r w:rsidR="00FC41FA" w:rsidRPr="00313224">
        <w:rPr>
          <w:rFonts w:asciiTheme="majorHAnsi" w:hAnsiTheme="majorHAnsi" w:cstheme="minorHAnsi"/>
          <w:color w:val="000000" w:themeColor="text1"/>
          <w:sz w:val="22"/>
        </w:rPr>
        <w:t xml:space="preserve">weighing of the totality of terrestrial vertebrates describes how lopsided the equation is: Human beings account for 30% of this global mass, farm animals 67%, and wild animals just 3% of the total (Hamilton, 2017). We are now faced with the prospect of having many of the Earth’s most charismatic species “living” in built settings such as zoos and sanctuaries within </w:t>
      </w:r>
      <w:r w:rsidR="00174EB3">
        <w:rPr>
          <w:rFonts w:asciiTheme="majorHAnsi" w:hAnsiTheme="majorHAnsi" w:cstheme="minorHAnsi"/>
          <w:color w:val="000000" w:themeColor="text1"/>
          <w:sz w:val="22"/>
        </w:rPr>
        <w:t xml:space="preserve">a period of </w:t>
      </w:r>
      <w:r w:rsidR="00FC41FA" w:rsidRPr="00313224">
        <w:rPr>
          <w:rFonts w:asciiTheme="majorHAnsi" w:hAnsiTheme="majorHAnsi" w:cstheme="minorHAnsi"/>
          <w:color w:val="000000" w:themeColor="text1"/>
          <w:sz w:val="22"/>
        </w:rPr>
        <w:t xml:space="preserve">50 years. </w:t>
      </w:r>
    </w:p>
    <w:p w14:paraId="082BC62B" w14:textId="77777777" w:rsidR="00FC41FA" w:rsidRPr="00313224" w:rsidRDefault="00FC41FA" w:rsidP="00FC41FA">
      <w:pPr>
        <w:ind w:left="720"/>
        <w:rPr>
          <w:rFonts w:asciiTheme="majorHAnsi" w:hAnsiTheme="majorHAnsi"/>
          <w:color w:val="000000" w:themeColor="text1"/>
          <w:sz w:val="22"/>
          <w:lang w:val="en-CA"/>
        </w:rPr>
      </w:pPr>
    </w:p>
    <w:p w14:paraId="125E265B" w14:textId="77777777" w:rsidR="00FC41FA" w:rsidRPr="00313224" w:rsidRDefault="00FC41FA" w:rsidP="00FC41FA">
      <w:pPr>
        <w:rPr>
          <w:rFonts w:asciiTheme="majorHAnsi" w:hAnsiTheme="majorHAnsi"/>
          <w:color w:val="000000" w:themeColor="text1"/>
          <w:sz w:val="22"/>
        </w:rPr>
      </w:pPr>
    </w:p>
    <w:p w14:paraId="40F23684" w14:textId="77777777" w:rsidR="00FC41FA" w:rsidRPr="00F420D4" w:rsidRDefault="00FC41FA" w:rsidP="00FC41FA">
      <w:pPr>
        <w:rPr>
          <w:rFonts w:asciiTheme="majorHAnsi" w:hAnsiTheme="majorHAnsi"/>
          <w:sz w:val="22"/>
        </w:rPr>
      </w:pPr>
      <w:r>
        <w:rPr>
          <w:rFonts w:asciiTheme="majorHAnsi" w:hAnsiTheme="majorHAnsi"/>
          <w:noProof/>
          <w:sz w:val="22"/>
        </w:rPr>
        <mc:AlternateContent>
          <mc:Choice Requires="wps">
            <w:drawing>
              <wp:anchor distT="0" distB="0" distL="114300" distR="114300" simplePos="0" relativeHeight="251686912" behindDoc="0" locked="0" layoutInCell="1" allowOverlap="1" wp14:anchorId="018EEE13" wp14:editId="634FFABC">
                <wp:simplePos x="0" y="0"/>
                <wp:positionH relativeFrom="column">
                  <wp:posOffset>1485900</wp:posOffset>
                </wp:positionH>
                <wp:positionV relativeFrom="paragraph">
                  <wp:posOffset>143510</wp:posOffset>
                </wp:positionV>
                <wp:extent cx="3307715" cy="220345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3307715" cy="2203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CDC348" w14:textId="77777777" w:rsidR="00EB788C" w:rsidRDefault="00EB788C" w:rsidP="00FC41FA">
                            <w:r>
                              <w:rPr>
                                <w:noProof/>
                              </w:rPr>
                              <w:drawing>
                                <wp:inline distT="0" distB="0" distL="0" distR="0" wp14:anchorId="33C96B30" wp14:editId="5121D598">
                                  <wp:extent cx="3124200" cy="2082800"/>
                                  <wp:effectExtent l="0" t="0" r="0" b="0"/>
                                  <wp:docPr id="31" name="Picture 31" descr="Macintosh HD:Users:dfennell:Desktop:14961425973h71acearns_alexandra_orangu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fennell:Desktop:14961425973h71acearns_alexandra_orangut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0828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8EEE13" id="Text Box 30" o:spid="_x0000_s1028" type="#_x0000_t202" style="position:absolute;margin-left:117pt;margin-top:11.3pt;width:260.45pt;height:173.5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" filled="f" stroked="f">
                <v:textbox style="mso-fit-shape-to-text:t">
                  <w:txbxContent>
                    <w:p w14:paraId="1FCDC348" w14:textId="77777777" w:rsidR="00EB788C" w:rsidRDefault="00EB788C" w:rsidP="00FC41FA">
                      <w:r>
                        <w:rPr>
                          <w:noProof/>
                        </w:rPr>
                        <w:drawing>
                          <wp:inline distT="0" distB="0" distL="0" distR="0" wp14:anchorId="33C96B30" wp14:editId="5121D598">
                            <wp:extent cx="3124200" cy="2082800"/>
                            <wp:effectExtent l="0" t="0" r="0" b="0"/>
                            <wp:docPr id="31" name="Picture 31" descr="Macintosh HD:Users:dfennell:Desktop:14961425973h71acearns_alexandra_orangu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fennell:Desktop:14961425973h71acearns_alexandra_orangut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4200" cy="2082800"/>
                                    </a:xfrm>
                                    <a:prstGeom prst="rect">
                                      <a:avLst/>
                                    </a:prstGeom>
                                    <a:noFill/>
                                    <a:ln>
                                      <a:noFill/>
                                    </a:ln>
                                  </pic:spPr>
                                </pic:pic>
                              </a:graphicData>
                            </a:graphic>
                          </wp:inline>
                        </w:drawing>
                      </w:r>
                    </w:p>
                  </w:txbxContent>
                </v:textbox>
                <w10:wrap type="square"/>
              </v:shape>
            </w:pict>
          </mc:Fallback>
        </mc:AlternateContent>
      </w:r>
    </w:p>
    <w:p w14:paraId="27224E68" w14:textId="77777777" w:rsidR="00FC41FA" w:rsidRPr="00F420D4" w:rsidRDefault="00FC41FA" w:rsidP="00FC41FA">
      <w:pPr>
        <w:rPr>
          <w:rFonts w:asciiTheme="majorHAnsi" w:hAnsiTheme="majorHAnsi"/>
          <w:sz w:val="22"/>
        </w:rPr>
      </w:pPr>
    </w:p>
    <w:p w14:paraId="6A26A732" w14:textId="77777777" w:rsidR="00FC41FA" w:rsidRDefault="00FC41FA" w:rsidP="00FC41FA">
      <w:pPr>
        <w:rPr>
          <w:rFonts w:asciiTheme="majorHAnsi" w:hAnsiTheme="majorHAnsi"/>
          <w:sz w:val="22"/>
        </w:rPr>
      </w:pPr>
    </w:p>
    <w:p w14:paraId="67E92AF0" w14:textId="77777777" w:rsidR="00FC41FA" w:rsidRDefault="00FC41FA" w:rsidP="00FC41FA">
      <w:pPr>
        <w:rPr>
          <w:rFonts w:asciiTheme="majorHAnsi" w:hAnsiTheme="majorHAnsi"/>
          <w:sz w:val="22"/>
        </w:rPr>
      </w:pPr>
    </w:p>
    <w:p w14:paraId="77212A1A" w14:textId="77777777" w:rsidR="00FC41FA" w:rsidRDefault="00FC41FA" w:rsidP="00FC41FA">
      <w:pPr>
        <w:rPr>
          <w:rFonts w:asciiTheme="majorHAnsi" w:hAnsiTheme="majorHAnsi"/>
          <w:sz w:val="22"/>
        </w:rPr>
      </w:pPr>
    </w:p>
    <w:p w14:paraId="4E591D62" w14:textId="77777777" w:rsidR="00FC41FA" w:rsidRPr="00F420D4" w:rsidRDefault="00FC41FA" w:rsidP="00FC41FA">
      <w:pPr>
        <w:rPr>
          <w:rFonts w:asciiTheme="majorHAnsi" w:hAnsiTheme="majorHAnsi"/>
          <w:sz w:val="22"/>
        </w:rPr>
      </w:pPr>
    </w:p>
    <w:p w14:paraId="4BC90ED8" w14:textId="77777777" w:rsidR="00FC41FA" w:rsidRPr="00F420D4" w:rsidRDefault="00FC41FA" w:rsidP="00FC41FA">
      <w:pPr>
        <w:rPr>
          <w:rFonts w:asciiTheme="majorHAnsi" w:hAnsiTheme="majorHAnsi"/>
        </w:rPr>
      </w:pPr>
    </w:p>
    <w:p w14:paraId="7B4B50ED" w14:textId="77777777" w:rsidR="00FC41FA" w:rsidRPr="00F420D4" w:rsidRDefault="00FC41FA" w:rsidP="00FC41FA">
      <w:pPr>
        <w:rPr>
          <w:rFonts w:asciiTheme="majorHAnsi" w:hAnsiTheme="majorHAnsi"/>
        </w:rPr>
      </w:pPr>
    </w:p>
    <w:p w14:paraId="136C99D9" w14:textId="77777777" w:rsidR="00FC41FA" w:rsidRDefault="00FC41FA" w:rsidP="00FC41FA"/>
    <w:p w14:paraId="4856D626" w14:textId="77777777" w:rsidR="00FC41FA" w:rsidRDefault="00FC41FA" w:rsidP="00FC41FA">
      <w:pPr>
        <w:rPr>
          <w:color w:val="183B5E" w:themeColor="accent2" w:themeShade="BF"/>
        </w:rPr>
      </w:pPr>
    </w:p>
    <w:p w14:paraId="4662521C" w14:textId="77777777" w:rsidR="00FC41FA" w:rsidRDefault="00FC41FA" w:rsidP="00FC41FA">
      <w:pPr>
        <w:rPr>
          <w:color w:val="183B5E" w:themeColor="accent2" w:themeShade="BF"/>
        </w:rPr>
      </w:pPr>
    </w:p>
    <w:p w14:paraId="44F4E200" w14:textId="77777777" w:rsidR="00FC41FA" w:rsidRDefault="00FC41FA" w:rsidP="00FC41FA">
      <w:pPr>
        <w:rPr>
          <w:rFonts w:asciiTheme="majorHAnsi" w:hAnsiTheme="majorHAnsi"/>
          <w:color w:val="7A251B" w:themeColor="accent6"/>
          <w:sz w:val="28"/>
          <w:szCs w:val="28"/>
        </w:rPr>
      </w:pPr>
    </w:p>
    <w:p w14:paraId="4975B5CA" w14:textId="77777777" w:rsidR="00FC41FA" w:rsidRDefault="00FC41FA" w:rsidP="00A31362">
      <w:pPr>
        <w:rPr>
          <w:rFonts w:asciiTheme="majorHAnsi" w:hAnsiTheme="majorHAnsi"/>
          <w:color w:val="800000"/>
          <w:sz w:val="22"/>
        </w:rPr>
      </w:pPr>
    </w:p>
    <w:p w14:paraId="43CBE278" w14:textId="57B9C5CE" w:rsidR="00921191" w:rsidRDefault="00921191">
      <w:pPr>
        <w:spacing w:line="240" w:lineRule="auto"/>
        <w:rPr>
          <w:rFonts w:asciiTheme="majorHAnsi" w:hAnsiTheme="majorHAnsi"/>
          <w:color w:val="800000"/>
          <w:sz w:val="22"/>
        </w:rPr>
      </w:pPr>
      <w:r>
        <w:rPr>
          <w:rFonts w:asciiTheme="majorHAnsi" w:hAnsiTheme="majorHAnsi"/>
          <w:color w:val="800000"/>
          <w:sz w:val="22"/>
        </w:rPr>
        <w:br w:type="page"/>
      </w:r>
    </w:p>
    <w:p w14:paraId="3135BF33" w14:textId="6A987190" w:rsidR="00FC41FA" w:rsidRPr="00582710" w:rsidRDefault="00FC41FA" w:rsidP="00FC41FA">
      <w:pPr>
        <w:rPr>
          <w:rFonts w:asciiTheme="majorHAnsi" w:hAnsiTheme="majorHAnsi"/>
          <w:color w:val="3F5266" w:themeColor="background2" w:themeShade="80"/>
          <w:sz w:val="22"/>
        </w:rPr>
      </w:pPr>
      <w:r>
        <w:rPr>
          <w:rFonts w:asciiTheme="majorHAnsi" w:hAnsiTheme="majorHAnsi"/>
          <w:color w:val="800000"/>
          <w:sz w:val="28"/>
          <w:szCs w:val="28"/>
        </w:rPr>
        <w:lastRenderedPageBreak/>
        <w:t>The specific p</w:t>
      </w:r>
      <w:r w:rsidRPr="000348EF">
        <w:rPr>
          <w:rFonts w:asciiTheme="majorHAnsi" w:hAnsiTheme="majorHAnsi"/>
          <w:color w:val="800000"/>
          <w:sz w:val="28"/>
          <w:szCs w:val="28"/>
        </w:rPr>
        <w:t>roblem</w:t>
      </w:r>
      <w:r>
        <w:rPr>
          <w:rFonts w:asciiTheme="majorHAnsi" w:hAnsiTheme="majorHAnsi"/>
          <w:color w:val="800000"/>
          <w:sz w:val="28"/>
          <w:szCs w:val="28"/>
        </w:rPr>
        <w:t xml:space="preserve"> </w:t>
      </w:r>
    </w:p>
    <w:p w14:paraId="75F4C364" w14:textId="77777777" w:rsidR="00FC41FA" w:rsidRPr="000348EF" w:rsidRDefault="00FC41FA" w:rsidP="00FC41FA">
      <w:pPr>
        <w:rPr>
          <w:rFonts w:asciiTheme="majorHAnsi" w:hAnsiTheme="majorHAnsi"/>
          <w:color w:val="800000"/>
          <w:sz w:val="28"/>
          <w:szCs w:val="28"/>
        </w:rPr>
      </w:pPr>
      <w:r w:rsidRPr="000348EF">
        <w:rPr>
          <w:rFonts w:asciiTheme="majorHAnsi" w:hAnsiTheme="majorHAnsi"/>
          <w:color w:val="800000"/>
          <w:sz w:val="28"/>
          <w:szCs w:val="28"/>
        </w:rPr>
        <w:t>____________________________________________________________________</w:t>
      </w:r>
    </w:p>
    <w:p w14:paraId="31CDDADD" w14:textId="77777777" w:rsidR="00FC41FA" w:rsidRDefault="00FC41FA" w:rsidP="00A31362">
      <w:pPr>
        <w:rPr>
          <w:rFonts w:asciiTheme="majorHAnsi" w:hAnsiTheme="majorHAnsi"/>
          <w:color w:val="800000"/>
          <w:sz w:val="22"/>
        </w:rPr>
      </w:pPr>
    </w:p>
    <w:p w14:paraId="326FF917" w14:textId="7B3BCC71" w:rsidR="000348EF" w:rsidRPr="008D1A4C" w:rsidRDefault="005B1440" w:rsidP="00A31362">
      <w:pPr>
        <w:rPr>
          <w:rFonts w:asciiTheme="majorHAnsi" w:hAnsiTheme="majorHAnsi"/>
          <w:color w:val="800000"/>
          <w:sz w:val="22"/>
        </w:rPr>
      </w:pPr>
      <w:r>
        <w:rPr>
          <w:rFonts w:asciiTheme="majorHAnsi" w:hAnsiTheme="majorHAnsi"/>
          <w:color w:val="800000"/>
          <w:sz w:val="22"/>
        </w:rPr>
        <w:t xml:space="preserve">Tourism is </w:t>
      </w:r>
      <w:r w:rsidR="00EB788C">
        <w:rPr>
          <w:rFonts w:asciiTheme="majorHAnsi" w:hAnsiTheme="majorHAnsi"/>
          <w:color w:val="800000"/>
          <w:sz w:val="22"/>
        </w:rPr>
        <w:t xml:space="preserve">the </w:t>
      </w:r>
      <w:r>
        <w:rPr>
          <w:rFonts w:asciiTheme="majorHAnsi" w:hAnsiTheme="majorHAnsi"/>
          <w:color w:val="800000"/>
          <w:sz w:val="22"/>
        </w:rPr>
        <w:t>world’s biggest industry, and it uses an</w:t>
      </w:r>
      <w:r w:rsidR="002F5002">
        <w:rPr>
          <w:rFonts w:asciiTheme="majorHAnsi" w:hAnsiTheme="majorHAnsi"/>
          <w:color w:val="800000"/>
          <w:sz w:val="22"/>
        </w:rPr>
        <w:t xml:space="preserve"> estimated 100 million animals </w:t>
      </w:r>
      <w:r w:rsidR="0037028C">
        <w:rPr>
          <w:rFonts w:asciiTheme="majorHAnsi" w:hAnsiTheme="majorHAnsi"/>
          <w:color w:val="800000"/>
          <w:sz w:val="22"/>
        </w:rPr>
        <w:t xml:space="preserve">as workers and entertainers </w:t>
      </w:r>
      <w:r w:rsidR="002F5002">
        <w:rPr>
          <w:rFonts w:asciiTheme="majorHAnsi" w:hAnsiTheme="majorHAnsi"/>
          <w:color w:val="800000"/>
          <w:sz w:val="22"/>
        </w:rPr>
        <w:t xml:space="preserve">(Phillips, 2009) </w:t>
      </w:r>
      <w:r w:rsidR="0037028C">
        <w:rPr>
          <w:rFonts w:asciiTheme="majorHAnsi" w:hAnsiTheme="majorHAnsi"/>
          <w:color w:val="800000"/>
          <w:sz w:val="22"/>
        </w:rPr>
        <w:t>with</w:t>
      </w:r>
      <w:r w:rsidR="00FC41FA">
        <w:rPr>
          <w:rFonts w:asciiTheme="majorHAnsi" w:hAnsiTheme="majorHAnsi"/>
          <w:color w:val="800000"/>
          <w:sz w:val="22"/>
        </w:rPr>
        <w:t xml:space="preserve"> few</w:t>
      </w:r>
      <w:r w:rsidR="002F5002">
        <w:rPr>
          <w:rFonts w:asciiTheme="majorHAnsi" w:hAnsiTheme="majorHAnsi"/>
          <w:color w:val="800000"/>
          <w:sz w:val="22"/>
        </w:rPr>
        <w:t xml:space="preserve"> boundaries. </w:t>
      </w:r>
      <w:r w:rsidR="00924625">
        <w:rPr>
          <w:rFonts w:asciiTheme="majorHAnsi" w:hAnsiTheme="majorHAnsi"/>
          <w:color w:val="800000"/>
          <w:sz w:val="22"/>
        </w:rPr>
        <w:t xml:space="preserve">Dogs in Bali </w:t>
      </w:r>
      <w:r w:rsidR="002F5002">
        <w:rPr>
          <w:rFonts w:asciiTheme="majorHAnsi" w:hAnsiTheme="majorHAnsi"/>
          <w:color w:val="800000"/>
          <w:sz w:val="22"/>
        </w:rPr>
        <w:t xml:space="preserve">are </w:t>
      </w:r>
      <w:r w:rsidR="00863EB9" w:rsidRPr="008D1A4C">
        <w:rPr>
          <w:rFonts w:asciiTheme="majorHAnsi" w:hAnsiTheme="majorHAnsi"/>
          <w:color w:val="800000"/>
          <w:sz w:val="22"/>
        </w:rPr>
        <w:t xml:space="preserve">brutally killed </w:t>
      </w:r>
      <w:r w:rsidR="00582710">
        <w:rPr>
          <w:rFonts w:asciiTheme="majorHAnsi" w:hAnsiTheme="majorHAnsi"/>
          <w:color w:val="800000"/>
          <w:sz w:val="22"/>
        </w:rPr>
        <w:t>with their</w:t>
      </w:r>
      <w:r w:rsidR="00863EB9" w:rsidRPr="008D1A4C">
        <w:rPr>
          <w:rFonts w:asciiTheme="majorHAnsi" w:hAnsiTheme="majorHAnsi"/>
          <w:color w:val="800000"/>
          <w:sz w:val="22"/>
        </w:rPr>
        <w:t xml:space="preserve"> mea</w:t>
      </w:r>
      <w:r w:rsidR="008D1A4C" w:rsidRPr="008D1A4C">
        <w:rPr>
          <w:rFonts w:asciiTheme="majorHAnsi" w:hAnsiTheme="majorHAnsi"/>
          <w:color w:val="800000"/>
          <w:sz w:val="22"/>
        </w:rPr>
        <w:t>t sold to unsuspecting tourists;</w:t>
      </w:r>
      <w:r w:rsidR="00863EB9" w:rsidRPr="008D1A4C">
        <w:rPr>
          <w:rFonts w:asciiTheme="majorHAnsi" w:hAnsiTheme="majorHAnsi"/>
          <w:color w:val="800000"/>
          <w:sz w:val="22"/>
        </w:rPr>
        <w:t xml:space="preserve"> </w:t>
      </w:r>
      <w:r w:rsidR="008D1A4C" w:rsidRPr="008D1A4C">
        <w:rPr>
          <w:rFonts w:asciiTheme="majorHAnsi" w:hAnsiTheme="majorHAnsi"/>
          <w:color w:val="800000"/>
          <w:sz w:val="22"/>
        </w:rPr>
        <w:t xml:space="preserve">baby dolphins </w:t>
      </w:r>
      <w:r w:rsidR="004A44BC">
        <w:rPr>
          <w:rFonts w:asciiTheme="majorHAnsi" w:hAnsiTheme="majorHAnsi"/>
          <w:color w:val="800000"/>
          <w:sz w:val="22"/>
        </w:rPr>
        <w:t xml:space="preserve">are </w:t>
      </w:r>
      <w:r w:rsidR="008D1A4C" w:rsidRPr="008D1A4C">
        <w:rPr>
          <w:rFonts w:asciiTheme="majorHAnsi" w:hAnsiTheme="majorHAnsi"/>
          <w:color w:val="800000"/>
          <w:sz w:val="22"/>
        </w:rPr>
        <w:t xml:space="preserve">taken out of the water for selfies </w:t>
      </w:r>
      <w:r w:rsidR="00EB788C">
        <w:rPr>
          <w:rFonts w:asciiTheme="majorHAnsi" w:hAnsiTheme="majorHAnsi"/>
          <w:color w:val="800000"/>
          <w:sz w:val="22"/>
        </w:rPr>
        <w:t>for so long that they end up dying</w:t>
      </w:r>
      <w:r w:rsidR="008D1A4C" w:rsidRPr="008D1A4C">
        <w:rPr>
          <w:rFonts w:asciiTheme="majorHAnsi" w:hAnsiTheme="majorHAnsi"/>
          <w:color w:val="800000"/>
          <w:sz w:val="22"/>
        </w:rPr>
        <w:t xml:space="preserve">; </w:t>
      </w:r>
      <w:r w:rsidR="008D1A4C">
        <w:rPr>
          <w:rFonts w:asciiTheme="majorHAnsi" w:hAnsiTheme="majorHAnsi"/>
          <w:color w:val="800000"/>
          <w:sz w:val="22"/>
        </w:rPr>
        <w:t>bul</w:t>
      </w:r>
      <w:r w:rsidR="00275BD8">
        <w:rPr>
          <w:rFonts w:asciiTheme="majorHAnsi" w:hAnsiTheme="majorHAnsi"/>
          <w:color w:val="800000"/>
          <w:sz w:val="22"/>
        </w:rPr>
        <w:t>lfighting in Spain</w:t>
      </w:r>
      <w:r w:rsidR="00E800EA">
        <w:rPr>
          <w:rFonts w:asciiTheme="majorHAnsi" w:hAnsiTheme="majorHAnsi"/>
          <w:color w:val="800000"/>
          <w:sz w:val="22"/>
        </w:rPr>
        <w:t xml:space="preserve"> and Mexico</w:t>
      </w:r>
      <w:r w:rsidR="00275BD8">
        <w:rPr>
          <w:rFonts w:asciiTheme="majorHAnsi" w:hAnsiTheme="majorHAnsi"/>
          <w:color w:val="800000"/>
          <w:sz w:val="22"/>
        </w:rPr>
        <w:t>;</w:t>
      </w:r>
      <w:r w:rsidR="008D1A4C">
        <w:rPr>
          <w:rFonts w:asciiTheme="majorHAnsi" w:hAnsiTheme="majorHAnsi"/>
          <w:color w:val="800000"/>
          <w:sz w:val="22"/>
        </w:rPr>
        <w:t xml:space="preserve"> </w:t>
      </w:r>
      <w:r w:rsidR="00275BD8">
        <w:rPr>
          <w:rFonts w:asciiTheme="majorHAnsi" w:hAnsiTheme="majorHAnsi"/>
          <w:color w:val="800000"/>
          <w:sz w:val="22"/>
        </w:rPr>
        <w:t xml:space="preserve">calf roping at rodeos; </w:t>
      </w:r>
      <w:r w:rsidR="009232DF">
        <w:rPr>
          <w:rFonts w:asciiTheme="majorHAnsi" w:hAnsiTheme="majorHAnsi"/>
          <w:color w:val="800000"/>
          <w:sz w:val="22"/>
        </w:rPr>
        <w:t xml:space="preserve">circus abuse; greyhounds living in cages for 22 </w:t>
      </w:r>
      <w:r w:rsidR="00E800EA">
        <w:rPr>
          <w:rFonts w:asciiTheme="majorHAnsi" w:hAnsiTheme="majorHAnsi"/>
          <w:color w:val="800000"/>
          <w:sz w:val="22"/>
        </w:rPr>
        <w:t>hours</w:t>
      </w:r>
      <w:r w:rsidR="00275BD8">
        <w:rPr>
          <w:rFonts w:asciiTheme="majorHAnsi" w:hAnsiTheme="majorHAnsi"/>
          <w:color w:val="800000"/>
          <w:sz w:val="22"/>
        </w:rPr>
        <w:t xml:space="preserve"> </w:t>
      </w:r>
      <w:r w:rsidR="009232DF">
        <w:rPr>
          <w:rFonts w:asciiTheme="majorHAnsi" w:hAnsiTheme="majorHAnsi"/>
          <w:color w:val="800000"/>
          <w:sz w:val="22"/>
        </w:rPr>
        <w:t xml:space="preserve">a day; </w:t>
      </w:r>
      <w:r w:rsidR="00275BD8">
        <w:rPr>
          <w:rFonts w:asciiTheme="majorHAnsi" w:hAnsiTheme="majorHAnsi"/>
          <w:color w:val="800000"/>
          <w:sz w:val="22"/>
        </w:rPr>
        <w:t xml:space="preserve">feeding live chickens to lions in Chinese zoos; </w:t>
      </w:r>
      <w:r w:rsidR="009232DF">
        <w:rPr>
          <w:rFonts w:asciiTheme="majorHAnsi" w:hAnsiTheme="majorHAnsi"/>
          <w:color w:val="800000"/>
          <w:sz w:val="22"/>
        </w:rPr>
        <w:t xml:space="preserve">donkeys forced to give rides </w:t>
      </w:r>
      <w:r w:rsidR="00EB788C">
        <w:rPr>
          <w:rFonts w:asciiTheme="majorHAnsi" w:hAnsiTheme="majorHAnsi"/>
          <w:color w:val="800000"/>
          <w:sz w:val="22"/>
        </w:rPr>
        <w:t xml:space="preserve">to tourists </w:t>
      </w:r>
      <w:r w:rsidR="00EB788C">
        <w:rPr>
          <w:rFonts w:asciiTheme="majorHAnsi" w:hAnsiTheme="majorHAnsi"/>
          <w:color w:val="7A251B" w:themeColor="accent6"/>
          <w:sz w:val="22"/>
        </w:rPr>
        <w:t xml:space="preserve">in </w:t>
      </w:r>
      <w:r w:rsidR="00EB788C" w:rsidRPr="00EB788C">
        <w:rPr>
          <w:rFonts w:asciiTheme="majorHAnsi" w:hAnsiTheme="majorHAnsi"/>
          <w:color w:val="7A251B" w:themeColor="accent6"/>
          <w:sz w:val="22"/>
        </w:rPr>
        <w:t>120</w:t>
      </w:r>
      <w:r w:rsidR="00EB788C" w:rsidRPr="00EB788C">
        <w:rPr>
          <w:rFonts w:asciiTheme="majorHAnsi" w:hAnsiTheme="majorHAnsi" w:cs="Lucida Grande"/>
          <w:color w:val="7A251B" w:themeColor="accent6"/>
          <w:sz w:val="22"/>
        </w:rPr>
        <w:t>°F</w:t>
      </w:r>
      <w:r w:rsidR="00EB788C" w:rsidRPr="00EB788C">
        <w:rPr>
          <w:rFonts w:asciiTheme="majorHAnsi" w:hAnsiTheme="majorHAnsi"/>
          <w:color w:val="800000"/>
          <w:sz w:val="22"/>
        </w:rPr>
        <w:t xml:space="preserve"> h</w:t>
      </w:r>
      <w:r w:rsidR="009232DF" w:rsidRPr="00EB788C">
        <w:rPr>
          <w:rFonts w:asciiTheme="majorHAnsi" w:hAnsiTheme="majorHAnsi"/>
          <w:color w:val="800000"/>
          <w:sz w:val="22"/>
        </w:rPr>
        <w:t>eat</w:t>
      </w:r>
      <w:r w:rsidR="005A1D63" w:rsidRPr="00EB788C">
        <w:rPr>
          <w:rFonts w:asciiTheme="majorHAnsi" w:hAnsiTheme="majorHAnsi"/>
          <w:color w:val="800000"/>
          <w:sz w:val="22"/>
        </w:rPr>
        <w:t xml:space="preserve">; </w:t>
      </w:r>
      <w:r w:rsidR="00781EEC" w:rsidRPr="00EB788C">
        <w:rPr>
          <w:rFonts w:asciiTheme="majorHAnsi" w:hAnsiTheme="majorHAnsi"/>
          <w:color w:val="800000"/>
          <w:sz w:val="22"/>
        </w:rPr>
        <w:t>and</w:t>
      </w:r>
      <w:r w:rsidR="00781EEC">
        <w:rPr>
          <w:rFonts w:asciiTheme="majorHAnsi" w:hAnsiTheme="majorHAnsi"/>
          <w:color w:val="800000"/>
          <w:sz w:val="22"/>
        </w:rPr>
        <w:t xml:space="preserve"> </w:t>
      </w:r>
      <w:r w:rsidR="005A1D63">
        <w:rPr>
          <w:rFonts w:asciiTheme="majorHAnsi" w:hAnsiTheme="majorHAnsi"/>
          <w:color w:val="800000"/>
          <w:sz w:val="22"/>
        </w:rPr>
        <w:t xml:space="preserve">tigers drugged and abused for tourist </w:t>
      </w:r>
      <w:r w:rsidR="00444816">
        <w:rPr>
          <w:rFonts w:asciiTheme="majorHAnsi" w:hAnsiTheme="majorHAnsi"/>
          <w:color w:val="800000"/>
          <w:sz w:val="22"/>
        </w:rPr>
        <w:t>photos</w:t>
      </w:r>
      <w:r w:rsidR="009232DF">
        <w:rPr>
          <w:rFonts w:asciiTheme="majorHAnsi" w:hAnsiTheme="majorHAnsi"/>
          <w:color w:val="800000"/>
          <w:sz w:val="22"/>
        </w:rPr>
        <w:t xml:space="preserve">. These are just the tip of the iceberg. </w:t>
      </w:r>
      <w:r w:rsidR="005A1D63">
        <w:rPr>
          <w:rFonts w:asciiTheme="majorHAnsi" w:hAnsiTheme="majorHAnsi"/>
          <w:color w:val="800000"/>
          <w:sz w:val="22"/>
        </w:rPr>
        <w:t>Others include:</w:t>
      </w:r>
    </w:p>
    <w:p w14:paraId="64BFE716" w14:textId="77777777" w:rsidR="000348EF" w:rsidRPr="000348EF" w:rsidRDefault="000348EF" w:rsidP="00A31362">
      <w:pPr>
        <w:rPr>
          <w:rFonts w:asciiTheme="majorHAnsi" w:hAnsiTheme="majorHAnsi"/>
          <w:color w:val="800000"/>
          <w:sz w:val="28"/>
          <w:szCs w:val="28"/>
        </w:rPr>
      </w:pPr>
    </w:p>
    <w:p w14:paraId="2B5FA099" w14:textId="18642050" w:rsidR="000348EF" w:rsidRPr="000348EF" w:rsidRDefault="000348EF" w:rsidP="000348EF">
      <w:pPr>
        <w:widowControl w:val="0"/>
        <w:autoSpaceDE w:val="0"/>
        <w:autoSpaceDN w:val="0"/>
        <w:adjustRightInd w:val="0"/>
        <w:spacing w:line="240" w:lineRule="auto"/>
        <w:rPr>
          <w:rFonts w:asciiTheme="majorHAnsi" w:hAnsiTheme="majorHAnsi" w:cs="Times New Roman"/>
          <w:color w:val="auto"/>
          <w:sz w:val="22"/>
        </w:rPr>
      </w:pPr>
      <w:r w:rsidRPr="000348EF">
        <w:rPr>
          <w:rFonts w:asciiTheme="majorHAnsi" w:hAnsiTheme="majorHAnsi" w:cs="Times New Roman"/>
          <w:color w:val="auto"/>
          <w:sz w:val="22"/>
        </w:rPr>
        <w:t xml:space="preserve">The elephant </w:t>
      </w:r>
      <w:proofErr w:type="spellStart"/>
      <w:r>
        <w:rPr>
          <w:rFonts w:asciiTheme="majorHAnsi" w:hAnsiTheme="majorHAnsi" w:cs="Times New Roman"/>
          <w:color w:val="auto"/>
          <w:sz w:val="22"/>
        </w:rPr>
        <w:t>p</w:t>
      </w:r>
      <w:r w:rsidR="009232DF">
        <w:rPr>
          <w:rFonts w:asciiTheme="majorHAnsi" w:hAnsiTheme="majorHAnsi" w:cs="Times New Roman"/>
          <w:color w:val="auto"/>
          <w:sz w:val="22"/>
        </w:rPr>
        <w:t>hajaan</w:t>
      </w:r>
      <w:proofErr w:type="spellEnd"/>
      <w:r w:rsidR="009232DF">
        <w:rPr>
          <w:rFonts w:asciiTheme="majorHAnsi" w:hAnsiTheme="majorHAnsi" w:cs="Times New Roman"/>
          <w:color w:val="auto"/>
          <w:sz w:val="22"/>
        </w:rPr>
        <w:t>:</w:t>
      </w:r>
    </w:p>
    <w:p w14:paraId="61AB8BAF" w14:textId="76A5B516" w:rsidR="000348EF" w:rsidRPr="000348EF" w:rsidRDefault="005A1D63" w:rsidP="000348EF">
      <w:pPr>
        <w:widowControl w:val="0"/>
        <w:autoSpaceDE w:val="0"/>
        <w:autoSpaceDN w:val="0"/>
        <w:adjustRightInd w:val="0"/>
        <w:spacing w:line="240" w:lineRule="auto"/>
        <w:rPr>
          <w:rFonts w:asciiTheme="majorHAnsi" w:hAnsiTheme="majorHAnsi" w:cs="Times New Roman"/>
          <w:color w:val="auto"/>
          <w:sz w:val="22"/>
        </w:rPr>
      </w:pPr>
      <w:r>
        <w:rPr>
          <w:rFonts w:asciiTheme="majorHAnsi" w:hAnsiTheme="majorHAnsi" w:cs="Times New Roman"/>
          <w:color w:val="auto"/>
          <w:sz w:val="22"/>
        </w:rPr>
        <w:t xml:space="preserve">Literally </w:t>
      </w:r>
      <w:r w:rsidR="000348EF">
        <w:rPr>
          <w:rFonts w:asciiTheme="majorHAnsi" w:hAnsiTheme="majorHAnsi" w:cs="Times New Roman"/>
          <w:color w:val="auto"/>
          <w:sz w:val="22"/>
        </w:rPr>
        <w:t xml:space="preserve">breaking the spirit and will of an </w:t>
      </w:r>
      <w:r w:rsidR="000348EF" w:rsidRPr="000348EF">
        <w:rPr>
          <w:rFonts w:asciiTheme="majorHAnsi" w:hAnsiTheme="majorHAnsi" w:cs="Times New Roman"/>
          <w:color w:val="auto"/>
          <w:sz w:val="22"/>
        </w:rPr>
        <w:t>elephant</w:t>
      </w:r>
      <w:r>
        <w:rPr>
          <w:rFonts w:asciiTheme="majorHAnsi" w:hAnsiTheme="majorHAnsi" w:cs="Times New Roman"/>
          <w:color w:val="auto"/>
          <w:sz w:val="22"/>
        </w:rPr>
        <w:t xml:space="preserve">. </w:t>
      </w:r>
      <w:r w:rsidR="00582710">
        <w:rPr>
          <w:rFonts w:asciiTheme="majorHAnsi" w:hAnsiTheme="majorHAnsi" w:cs="Times New Roman"/>
          <w:color w:val="auto"/>
          <w:sz w:val="22"/>
        </w:rPr>
        <w:t>Y</w:t>
      </w:r>
      <w:r w:rsidR="000348EF">
        <w:rPr>
          <w:rFonts w:asciiTheme="majorHAnsi" w:hAnsiTheme="majorHAnsi" w:cs="Times New Roman"/>
          <w:color w:val="auto"/>
          <w:sz w:val="22"/>
        </w:rPr>
        <w:t xml:space="preserve">oung elephants </w:t>
      </w:r>
      <w:r w:rsidR="00582710">
        <w:rPr>
          <w:rFonts w:asciiTheme="majorHAnsi" w:hAnsiTheme="majorHAnsi" w:cs="Times New Roman"/>
          <w:color w:val="auto"/>
          <w:sz w:val="22"/>
        </w:rPr>
        <w:t xml:space="preserve">are kept </w:t>
      </w:r>
      <w:r w:rsidR="000348EF">
        <w:rPr>
          <w:rFonts w:asciiTheme="majorHAnsi" w:hAnsiTheme="majorHAnsi" w:cs="Times New Roman"/>
          <w:color w:val="auto"/>
          <w:sz w:val="22"/>
        </w:rPr>
        <w:t>in wooden enclosure</w:t>
      </w:r>
      <w:r w:rsidR="00582710">
        <w:rPr>
          <w:rFonts w:asciiTheme="majorHAnsi" w:hAnsiTheme="majorHAnsi" w:cs="Times New Roman"/>
          <w:color w:val="auto"/>
          <w:sz w:val="22"/>
        </w:rPr>
        <w:t>s</w:t>
      </w:r>
      <w:r w:rsidR="000348EF">
        <w:rPr>
          <w:rFonts w:asciiTheme="majorHAnsi" w:hAnsiTheme="majorHAnsi" w:cs="Times New Roman"/>
          <w:color w:val="auto"/>
          <w:sz w:val="22"/>
        </w:rPr>
        <w:t xml:space="preserve"> for 3-6 weeks</w:t>
      </w:r>
      <w:r>
        <w:rPr>
          <w:rFonts w:asciiTheme="majorHAnsi" w:hAnsiTheme="majorHAnsi" w:cs="Times New Roman"/>
          <w:color w:val="auto"/>
          <w:sz w:val="22"/>
        </w:rPr>
        <w:t xml:space="preserve">, and tortured </w:t>
      </w:r>
      <w:r w:rsidR="000348EF">
        <w:rPr>
          <w:rFonts w:asciiTheme="majorHAnsi" w:hAnsiTheme="majorHAnsi" w:cs="Times New Roman"/>
          <w:color w:val="auto"/>
          <w:sz w:val="22"/>
        </w:rPr>
        <w:t xml:space="preserve">for the sole </w:t>
      </w:r>
      <w:r w:rsidR="007C4F19">
        <w:rPr>
          <w:rFonts w:asciiTheme="majorHAnsi" w:hAnsiTheme="majorHAnsi" w:cs="Times New Roman"/>
          <w:color w:val="auto"/>
          <w:sz w:val="22"/>
        </w:rPr>
        <w:t>aim</w:t>
      </w:r>
      <w:r w:rsidR="000348EF">
        <w:rPr>
          <w:rFonts w:asciiTheme="majorHAnsi" w:hAnsiTheme="majorHAnsi" w:cs="Times New Roman"/>
          <w:color w:val="auto"/>
          <w:sz w:val="22"/>
        </w:rPr>
        <w:t xml:space="preserve"> of inducing </w:t>
      </w:r>
      <w:r w:rsidR="000348EF" w:rsidRPr="000348EF">
        <w:rPr>
          <w:rFonts w:asciiTheme="majorHAnsi" w:hAnsiTheme="majorHAnsi" w:cs="Times New Roman"/>
          <w:color w:val="auto"/>
          <w:sz w:val="22"/>
        </w:rPr>
        <w:t xml:space="preserve">fear so handlers </w:t>
      </w:r>
      <w:r w:rsidR="00C84292">
        <w:rPr>
          <w:rFonts w:asciiTheme="majorHAnsi" w:hAnsiTheme="majorHAnsi" w:cs="Times New Roman"/>
          <w:color w:val="auto"/>
          <w:sz w:val="22"/>
        </w:rPr>
        <w:t>can</w:t>
      </w:r>
      <w:r w:rsidR="000348EF" w:rsidRPr="000348EF">
        <w:rPr>
          <w:rFonts w:asciiTheme="majorHAnsi" w:hAnsiTheme="majorHAnsi" w:cs="Times New Roman"/>
          <w:color w:val="auto"/>
          <w:sz w:val="22"/>
        </w:rPr>
        <w:t xml:space="preserve"> better train</w:t>
      </w:r>
      <w:r w:rsidR="000348EF">
        <w:rPr>
          <w:rFonts w:asciiTheme="majorHAnsi" w:hAnsiTheme="majorHAnsi" w:cs="Times New Roman"/>
          <w:color w:val="auto"/>
          <w:sz w:val="22"/>
        </w:rPr>
        <w:t xml:space="preserve"> </w:t>
      </w:r>
      <w:r w:rsidR="000348EF" w:rsidRPr="000348EF">
        <w:rPr>
          <w:rFonts w:asciiTheme="majorHAnsi" w:hAnsiTheme="majorHAnsi" w:cs="Times New Roman"/>
          <w:color w:val="auto"/>
          <w:sz w:val="22"/>
        </w:rPr>
        <w:t xml:space="preserve">and control </w:t>
      </w:r>
      <w:r>
        <w:rPr>
          <w:rFonts w:asciiTheme="majorHAnsi" w:hAnsiTheme="majorHAnsi" w:cs="Times New Roman"/>
          <w:color w:val="auto"/>
          <w:sz w:val="22"/>
        </w:rPr>
        <w:t>them</w:t>
      </w:r>
      <w:r w:rsidR="000348EF">
        <w:rPr>
          <w:rFonts w:asciiTheme="majorHAnsi" w:hAnsiTheme="majorHAnsi" w:cs="Times New Roman"/>
          <w:color w:val="auto"/>
          <w:sz w:val="22"/>
        </w:rPr>
        <w:t xml:space="preserve"> for tourism </w:t>
      </w:r>
      <w:r w:rsidR="007C4F19">
        <w:rPr>
          <w:rFonts w:asciiTheme="majorHAnsi" w:hAnsiTheme="majorHAnsi" w:cs="Times New Roman"/>
          <w:color w:val="auto"/>
          <w:sz w:val="22"/>
        </w:rPr>
        <w:t xml:space="preserve">purposes </w:t>
      </w:r>
      <w:r w:rsidR="000348EF">
        <w:rPr>
          <w:rFonts w:asciiTheme="majorHAnsi" w:hAnsiTheme="majorHAnsi" w:cs="Times New Roman"/>
          <w:color w:val="auto"/>
          <w:sz w:val="22"/>
        </w:rPr>
        <w:t>(Graham, 2010).</w:t>
      </w:r>
    </w:p>
    <w:p w14:paraId="2DDE6782" w14:textId="2A1F664D" w:rsidR="000348EF" w:rsidRDefault="008D1A4C" w:rsidP="000348EF">
      <w:pPr>
        <w:widowControl w:val="0"/>
        <w:autoSpaceDE w:val="0"/>
        <w:autoSpaceDN w:val="0"/>
        <w:adjustRightInd w:val="0"/>
        <w:spacing w:line="240" w:lineRule="auto"/>
        <w:rPr>
          <w:rFonts w:asciiTheme="majorHAnsi" w:hAnsiTheme="majorHAnsi" w:cs="Times New Roman"/>
          <w:color w:val="auto"/>
          <w:sz w:val="22"/>
        </w:rPr>
      </w:pPr>
      <w:hyperlink r:id="rId13" w:history="1">
        <w:r w:rsidRPr="009F3537">
          <w:rPr>
            <w:rStyle w:val="Hyperlink"/>
            <w:rFonts w:asciiTheme="majorHAnsi" w:hAnsiTheme="majorHAnsi" w:cs="Times New Roman"/>
            <w:sz w:val="22"/>
          </w:rPr>
          <w:t>https://www.unilad.co.uk/animals/tourists-urged-not-to-ride-elephants-in-thailand-as-horrific-photos-emerge/</w:t>
        </w:r>
      </w:hyperlink>
    </w:p>
    <w:p w14:paraId="200369E7" w14:textId="77777777" w:rsidR="000348EF" w:rsidRPr="000348EF" w:rsidRDefault="000348EF" w:rsidP="00A31362">
      <w:pPr>
        <w:rPr>
          <w:rFonts w:asciiTheme="majorHAnsi" w:hAnsiTheme="majorHAnsi"/>
          <w:color w:val="800000"/>
          <w:sz w:val="22"/>
        </w:rPr>
      </w:pPr>
    </w:p>
    <w:p w14:paraId="3E027C50" w14:textId="5E7DBA62" w:rsidR="000348EF" w:rsidRPr="007C4F19" w:rsidRDefault="007C4F19" w:rsidP="00A31362">
      <w:pPr>
        <w:rPr>
          <w:rFonts w:asciiTheme="majorHAnsi" w:hAnsiTheme="majorHAnsi"/>
          <w:color w:val="auto"/>
          <w:sz w:val="22"/>
        </w:rPr>
      </w:pPr>
      <w:r w:rsidRPr="007C4F19">
        <w:rPr>
          <w:rFonts w:asciiTheme="majorHAnsi" w:hAnsiTheme="majorHAnsi"/>
          <w:color w:val="auto"/>
          <w:sz w:val="22"/>
        </w:rPr>
        <w:t>Canned hunting</w:t>
      </w:r>
      <w:r w:rsidR="009232DF">
        <w:rPr>
          <w:rFonts w:asciiTheme="majorHAnsi" w:hAnsiTheme="majorHAnsi"/>
          <w:color w:val="auto"/>
          <w:sz w:val="22"/>
        </w:rPr>
        <w:t>:</w:t>
      </w:r>
    </w:p>
    <w:p w14:paraId="589400B3" w14:textId="22D48E79" w:rsidR="007C4F19" w:rsidRPr="007C4F19" w:rsidRDefault="00863EB9" w:rsidP="00A31362">
      <w:pPr>
        <w:rPr>
          <w:rFonts w:asciiTheme="majorHAnsi" w:hAnsiTheme="majorHAnsi"/>
          <w:color w:val="auto"/>
          <w:sz w:val="22"/>
        </w:rPr>
      </w:pPr>
      <w:r>
        <w:rPr>
          <w:rFonts w:asciiTheme="majorHAnsi" w:hAnsiTheme="majorHAnsi"/>
          <w:color w:val="auto"/>
          <w:sz w:val="22"/>
        </w:rPr>
        <w:t>Lions and other big cats br</w:t>
      </w:r>
      <w:r w:rsidR="00924625">
        <w:rPr>
          <w:rFonts w:asciiTheme="majorHAnsi" w:hAnsiTheme="majorHAnsi"/>
          <w:color w:val="auto"/>
          <w:sz w:val="22"/>
        </w:rPr>
        <w:t xml:space="preserve">ed </w:t>
      </w:r>
      <w:r w:rsidR="005A1D63">
        <w:rPr>
          <w:rFonts w:asciiTheme="majorHAnsi" w:hAnsiTheme="majorHAnsi"/>
          <w:color w:val="auto"/>
          <w:sz w:val="22"/>
        </w:rPr>
        <w:t>to be</w:t>
      </w:r>
      <w:r>
        <w:rPr>
          <w:rFonts w:asciiTheme="majorHAnsi" w:hAnsiTheme="majorHAnsi"/>
          <w:color w:val="auto"/>
          <w:sz w:val="22"/>
        </w:rPr>
        <w:t xml:space="preserve"> set free in small enclosure</w:t>
      </w:r>
      <w:r w:rsidR="00781EEC">
        <w:rPr>
          <w:rFonts w:asciiTheme="majorHAnsi" w:hAnsiTheme="majorHAnsi"/>
          <w:color w:val="auto"/>
          <w:sz w:val="22"/>
        </w:rPr>
        <w:t>s</w:t>
      </w:r>
      <w:r>
        <w:rPr>
          <w:rFonts w:asciiTheme="majorHAnsi" w:hAnsiTheme="majorHAnsi"/>
          <w:color w:val="auto"/>
          <w:sz w:val="22"/>
        </w:rPr>
        <w:t xml:space="preserve"> for hunter</w:t>
      </w:r>
      <w:r w:rsidR="00781EEC">
        <w:rPr>
          <w:rFonts w:asciiTheme="majorHAnsi" w:hAnsiTheme="majorHAnsi"/>
          <w:color w:val="auto"/>
          <w:sz w:val="22"/>
        </w:rPr>
        <w:t>s</w:t>
      </w:r>
      <w:r>
        <w:rPr>
          <w:rFonts w:asciiTheme="majorHAnsi" w:hAnsiTheme="majorHAnsi"/>
          <w:color w:val="auto"/>
          <w:sz w:val="22"/>
        </w:rPr>
        <w:t xml:space="preserve"> to </w:t>
      </w:r>
      <w:r w:rsidR="00781EEC">
        <w:rPr>
          <w:rFonts w:asciiTheme="majorHAnsi" w:hAnsiTheme="majorHAnsi"/>
          <w:color w:val="auto"/>
          <w:sz w:val="22"/>
        </w:rPr>
        <w:t>kill</w:t>
      </w:r>
      <w:r>
        <w:rPr>
          <w:rFonts w:asciiTheme="majorHAnsi" w:hAnsiTheme="majorHAnsi"/>
          <w:color w:val="auto"/>
          <w:sz w:val="22"/>
        </w:rPr>
        <w:t>, usually within</w:t>
      </w:r>
      <w:r w:rsidR="008D1A4C">
        <w:rPr>
          <w:rFonts w:asciiTheme="majorHAnsi" w:hAnsiTheme="majorHAnsi"/>
          <w:color w:val="auto"/>
          <w:sz w:val="22"/>
        </w:rPr>
        <w:t xml:space="preserve"> </w:t>
      </w:r>
      <w:r>
        <w:rPr>
          <w:rFonts w:asciiTheme="majorHAnsi" w:hAnsiTheme="majorHAnsi"/>
          <w:color w:val="auto"/>
          <w:sz w:val="22"/>
        </w:rPr>
        <w:t xml:space="preserve">five minutes. </w:t>
      </w:r>
    </w:p>
    <w:p w14:paraId="40EBB555" w14:textId="4206CCCA" w:rsidR="007C4F19" w:rsidRDefault="005B1440" w:rsidP="00A31362">
      <w:pPr>
        <w:rPr>
          <w:rFonts w:asciiTheme="majorHAnsi" w:hAnsiTheme="majorHAnsi"/>
          <w:color w:val="auto"/>
          <w:sz w:val="22"/>
        </w:rPr>
      </w:pPr>
      <w:r w:rsidRPr="005B1440">
        <w:rPr>
          <w:rFonts w:asciiTheme="majorHAnsi" w:hAnsiTheme="majorHAnsi"/>
          <w:color w:val="auto"/>
          <w:sz w:val="22"/>
        </w:rPr>
        <w:t>See</w:t>
      </w:r>
      <w:r>
        <w:rPr>
          <w:rFonts w:asciiTheme="majorHAnsi" w:hAnsiTheme="majorHAnsi"/>
          <w:i/>
          <w:color w:val="auto"/>
          <w:sz w:val="22"/>
        </w:rPr>
        <w:t xml:space="preserve"> </w:t>
      </w:r>
      <w:r w:rsidR="00863EB9" w:rsidRPr="009232DF">
        <w:rPr>
          <w:rFonts w:asciiTheme="majorHAnsi" w:hAnsiTheme="majorHAnsi"/>
          <w:i/>
          <w:color w:val="auto"/>
          <w:sz w:val="22"/>
        </w:rPr>
        <w:t>Blood Lion</w:t>
      </w:r>
      <w:r w:rsidR="008D1A4C" w:rsidRPr="009232DF">
        <w:rPr>
          <w:rFonts w:asciiTheme="majorHAnsi" w:hAnsiTheme="majorHAnsi"/>
          <w:i/>
          <w:color w:val="auto"/>
          <w:sz w:val="22"/>
        </w:rPr>
        <w:t>s</w:t>
      </w:r>
      <w:r w:rsidR="00863EB9">
        <w:rPr>
          <w:rFonts w:asciiTheme="majorHAnsi" w:hAnsiTheme="majorHAnsi"/>
          <w:color w:val="auto"/>
          <w:sz w:val="22"/>
        </w:rPr>
        <w:t xml:space="preserve">: </w:t>
      </w:r>
      <w:hyperlink r:id="rId14" w:history="1">
        <w:r w:rsidR="00863EB9" w:rsidRPr="009F3537">
          <w:rPr>
            <w:rStyle w:val="Hyperlink"/>
            <w:rFonts w:asciiTheme="majorHAnsi" w:hAnsiTheme="majorHAnsi"/>
            <w:sz w:val="22"/>
          </w:rPr>
          <w:t>https://www.youtube.com/watch?v=-T86GCjCpus&amp;feature=youtu.be</w:t>
        </w:r>
      </w:hyperlink>
    </w:p>
    <w:p w14:paraId="5E2D7917" w14:textId="77777777" w:rsidR="007C4F19" w:rsidRPr="007C4F19" w:rsidRDefault="007C4F19" w:rsidP="00A31362">
      <w:pPr>
        <w:rPr>
          <w:rFonts w:asciiTheme="majorHAnsi" w:hAnsiTheme="majorHAnsi"/>
          <w:color w:val="auto"/>
          <w:sz w:val="28"/>
          <w:szCs w:val="28"/>
        </w:rPr>
      </w:pPr>
    </w:p>
    <w:p w14:paraId="584D3B32" w14:textId="70DD6B1E" w:rsidR="007C4F19" w:rsidRPr="00FE4863" w:rsidRDefault="00582710" w:rsidP="00A31362">
      <w:pPr>
        <w:rPr>
          <w:rFonts w:asciiTheme="majorHAnsi" w:hAnsiTheme="majorHAnsi"/>
          <w:color w:val="auto"/>
          <w:sz w:val="22"/>
        </w:rPr>
      </w:pPr>
      <w:r>
        <w:rPr>
          <w:rFonts w:asciiTheme="majorHAnsi" w:hAnsiTheme="majorHAnsi"/>
          <w:color w:val="auto"/>
          <w:sz w:val="22"/>
        </w:rPr>
        <w:t>K</w:t>
      </w:r>
      <w:r w:rsidR="00275BD8" w:rsidRPr="00FE4863">
        <w:rPr>
          <w:rFonts w:asciiTheme="majorHAnsi" w:hAnsiTheme="majorHAnsi"/>
          <w:color w:val="auto"/>
          <w:sz w:val="22"/>
        </w:rPr>
        <w:t>iller whales and dolphins at aquaria</w:t>
      </w:r>
      <w:r w:rsidR="009232DF">
        <w:rPr>
          <w:rFonts w:asciiTheme="majorHAnsi" w:hAnsiTheme="majorHAnsi"/>
          <w:color w:val="auto"/>
          <w:sz w:val="22"/>
        </w:rPr>
        <w:t>:</w:t>
      </w:r>
    </w:p>
    <w:p w14:paraId="18DE2016" w14:textId="4A92D4A4" w:rsidR="009232DF" w:rsidRDefault="009232DF" w:rsidP="00A31362">
      <w:pPr>
        <w:rPr>
          <w:rFonts w:asciiTheme="majorHAnsi" w:hAnsiTheme="majorHAnsi"/>
          <w:color w:val="auto"/>
          <w:sz w:val="22"/>
        </w:rPr>
      </w:pPr>
      <w:r>
        <w:rPr>
          <w:rFonts w:asciiTheme="majorHAnsi" w:hAnsiTheme="majorHAnsi"/>
          <w:color w:val="auto"/>
          <w:sz w:val="22"/>
        </w:rPr>
        <w:t xml:space="preserve">Forced to perform </w:t>
      </w:r>
      <w:r w:rsidR="004A44BC">
        <w:rPr>
          <w:rFonts w:asciiTheme="majorHAnsi" w:hAnsiTheme="majorHAnsi"/>
          <w:color w:val="auto"/>
          <w:sz w:val="22"/>
        </w:rPr>
        <w:t>endles</w:t>
      </w:r>
      <w:r w:rsidR="00582710">
        <w:rPr>
          <w:rFonts w:asciiTheme="majorHAnsi" w:hAnsiTheme="majorHAnsi"/>
          <w:color w:val="auto"/>
          <w:sz w:val="22"/>
        </w:rPr>
        <w:t>s, repetitive tricks for crowds</w:t>
      </w:r>
      <w:r w:rsidR="00781EEC">
        <w:rPr>
          <w:rFonts w:asciiTheme="majorHAnsi" w:hAnsiTheme="majorHAnsi"/>
          <w:color w:val="auto"/>
          <w:sz w:val="22"/>
        </w:rPr>
        <w:t>,</w:t>
      </w:r>
      <w:r w:rsidR="004A44BC">
        <w:rPr>
          <w:rFonts w:asciiTheme="majorHAnsi" w:hAnsiTheme="majorHAnsi"/>
          <w:color w:val="auto"/>
          <w:sz w:val="22"/>
        </w:rPr>
        <w:t xml:space="preserve"> many dolphins practice self-induced asphyxia—they choose not to take another breath. The industry is so heinous that former trainers, like Ric </w:t>
      </w:r>
      <w:proofErr w:type="spellStart"/>
      <w:r w:rsidR="004A44BC">
        <w:rPr>
          <w:rFonts w:asciiTheme="majorHAnsi" w:hAnsiTheme="majorHAnsi"/>
          <w:color w:val="auto"/>
          <w:sz w:val="22"/>
        </w:rPr>
        <w:t>O’Barry</w:t>
      </w:r>
      <w:proofErr w:type="spellEnd"/>
      <w:r w:rsidR="004A44BC">
        <w:rPr>
          <w:rFonts w:asciiTheme="majorHAnsi" w:hAnsiTheme="majorHAnsi"/>
          <w:color w:val="auto"/>
          <w:sz w:val="22"/>
        </w:rPr>
        <w:t xml:space="preserve"> (trainer </w:t>
      </w:r>
      <w:r w:rsidR="00582710">
        <w:rPr>
          <w:rFonts w:asciiTheme="majorHAnsi" w:hAnsiTheme="majorHAnsi"/>
          <w:color w:val="auto"/>
          <w:sz w:val="22"/>
        </w:rPr>
        <w:t>from the</w:t>
      </w:r>
      <w:r w:rsidR="004A44BC">
        <w:rPr>
          <w:rFonts w:asciiTheme="majorHAnsi" w:hAnsiTheme="majorHAnsi"/>
          <w:color w:val="auto"/>
          <w:sz w:val="22"/>
        </w:rPr>
        <w:t xml:space="preserve"> TV show </w:t>
      </w:r>
      <w:r w:rsidR="004A44BC" w:rsidRPr="004A44BC">
        <w:rPr>
          <w:rFonts w:asciiTheme="majorHAnsi" w:hAnsiTheme="majorHAnsi"/>
          <w:i/>
          <w:color w:val="auto"/>
          <w:sz w:val="22"/>
        </w:rPr>
        <w:t>Flipper</w:t>
      </w:r>
      <w:r w:rsidR="004A44BC">
        <w:rPr>
          <w:rFonts w:asciiTheme="majorHAnsi" w:hAnsiTheme="majorHAnsi"/>
          <w:color w:val="auto"/>
          <w:sz w:val="22"/>
        </w:rPr>
        <w:t>), have dedicated their lives to ending this practice</w:t>
      </w:r>
    </w:p>
    <w:p w14:paraId="7043DE7F" w14:textId="51FBC022" w:rsidR="00275BD8" w:rsidRDefault="005B1440" w:rsidP="00A31362">
      <w:pPr>
        <w:rPr>
          <w:rFonts w:asciiTheme="majorHAnsi" w:hAnsiTheme="majorHAnsi"/>
          <w:color w:val="auto"/>
          <w:sz w:val="22"/>
        </w:rPr>
      </w:pPr>
      <w:r w:rsidRPr="005B1440">
        <w:rPr>
          <w:rFonts w:asciiTheme="majorHAnsi" w:hAnsiTheme="majorHAnsi"/>
          <w:color w:val="auto"/>
          <w:sz w:val="22"/>
        </w:rPr>
        <w:t>See</w:t>
      </w:r>
      <w:r>
        <w:rPr>
          <w:rFonts w:asciiTheme="majorHAnsi" w:hAnsiTheme="majorHAnsi"/>
          <w:i/>
          <w:color w:val="auto"/>
          <w:sz w:val="22"/>
        </w:rPr>
        <w:t xml:space="preserve"> </w:t>
      </w:r>
      <w:r w:rsidR="009232DF">
        <w:rPr>
          <w:rFonts w:asciiTheme="majorHAnsi" w:hAnsiTheme="majorHAnsi"/>
          <w:i/>
          <w:color w:val="auto"/>
          <w:sz w:val="22"/>
        </w:rPr>
        <w:t>Lolita: S</w:t>
      </w:r>
      <w:r w:rsidR="00275BD8" w:rsidRPr="009232DF">
        <w:rPr>
          <w:rFonts w:asciiTheme="majorHAnsi" w:hAnsiTheme="majorHAnsi"/>
          <w:i/>
          <w:color w:val="auto"/>
          <w:sz w:val="22"/>
        </w:rPr>
        <w:t xml:space="preserve">lave to </w:t>
      </w:r>
      <w:r w:rsidR="009232DF">
        <w:rPr>
          <w:rFonts w:asciiTheme="majorHAnsi" w:hAnsiTheme="majorHAnsi"/>
          <w:i/>
          <w:color w:val="auto"/>
          <w:sz w:val="22"/>
        </w:rPr>
        <w:t>E</w:t>
      </w:r>
      <w:r w:rsidR="00FE4863" w:rsidRPr="009232DF">
        <w:rPr>
          <w:rFonts w:asciiTheme="majorHAnsi" w:hAnsiTheme="majorHAnsi"/>
          <w:i/>
          <w:color w:val="auto"/>
          <w:sz w:val="22"/>
        </w:rPr>
        <w:t>ntertainment</w:t>
      </w:r>
      <w:r w:rsidR="009232DF">
        <w:rPr>
          <w:rFonts w:asciiTheme="majorHAnsi" w:hAnsiTheme="majorHAnsi"/>
          <w:color w:val="auto"/>
          <w:sz w:val="22"/>
        </w:rPr>
        <w:t xml:space="preserve">: </w:t>
      </w:r>
      <w:hyperlink r:id="rId15" w:history="1">
        <w:r w:rsidR="00275BD8" w:rsidRPr="00FE4863">
          <w:rPr>
            <w:rStyle w:val="Hyperlink"/>
            <w:rFonts w:asciiTheme="majorHAnsi" w:hAnsiTheme="majorHAnsi"/>
            <w:sz w:val="22"/>
          </w:rPr>
          <w:t>https://www.youtube.com/watch?v=rWDL_bhDFwA</w:t>
        </w:r>
      </w:hyperlink>
    </w:p>
    <w:p w14:paraId="36563CB8" w14:textId="591824B0" w:rsidR="00275BD8" w:rsidRDefault="00275BD8" w:rsidP="00A31362">
      <w:pPr>
        <w:rPr>
          <w:rFonts w:asciiTheme="majorHAnsi" w:hAnsiTheme="majorHAnsi"/>
          <w:color w:val="auto"/>
          <w:sz w:val="28"/>
          <w:szCs w:val="28"/>
        </w:rPr>
      </w:pPr>
    </w:p>
    <w:p w14:paraId="0E44593E" w14:textId="77777777" w:rsidR="00511508" w:rsidRPr="007C4F19" w:rsidRDefault="00511508" w:rsidP="00A31362">
      <w:pPr>
        <w:rPr>
          <w:rFonts w:asciiTheme="majorHAnsi" w:hAnsiTheme="majorHAnsi"/>
          <w:color w:val="auto"/>
          <w:sz w:val="28"/>
          <w:szCs w:val="28"/>
        </w:rPr>
      </w:pPr>
    </w:p>
    <w:p w14:paraId="25E4CECC" w14:textId="3BB76500" w:rsidR="007C4F19" w:rsidRPr="007C4F19" w:rsidRDefault="00982C21" w:rsidP="00A31362">
      <w:pPr>
        <w:rPr>
          <w:rFonts w:asciiTheme="majorHAnsi" w:hAnsiTheme="majorHAnsi"/>
          <w:color w:val="auto"/>
          <w:sz w:val="28"/>
          <w:szCs w:val="28"/>
        </w:rPr>
      </w:pPr>
      <w:r>
        <w:rPr>
          <w:rFonts w:asciiTheme="majorHAnsi" w:hAnsiTheme="majorHAnsi"/>
          <w:noProof/>
          <w:color w:val="auto"/>
          <w:sz w:val="28"/>
          <w:szCs w:val="28"/>
        </w:rPr>
        <mc:AlternateContent>
          <mc:Choice Requires="wps">
            <w:drawing>
              <wp:anchor distT="0" distB="0" distL="114300" distR="114300" simplePos="0" relativeHeight="251679744" behindDoc="0" locked="0" layoutInCell="1" allowOverlap="1" wp14:anchorId="161DF2BE" wp14:editId="0B744810">
                <wp:simplePos x="0" y="0"/>
                <wp:positionH relativeFrom="column">
                  <wp:posOffset>3429000</wp:posOffset>
                </wp:positionH>
                <wp:positionV relativeFrom="paragraph">
                  <wp:posOffset>179705</wp:posOffset>
                </wp:positionV>
                <wp:extent cx="297815" cy="268605"/>
                <wp:effectExtent l="0" t="0" r="0" b="10795"/>
                <wp:wrapSquare wrapText="bothSides"/>
                <wp:docPr id="14" name="Text Box 14"/>
                <wp:cNvGraphicFramePr/>
                <a:graphic xmlns:a="http://schemas.openxmlformats.org/drawingml/2006/main">
                  <a:graphicData uri="http://schemas.microsoft.com/office/word/2010/wordprocessingShape">
                    <wps:wsp>
                      <wps:cNvSpPr txBox="1"/>
                      <wps:spPr>
                        <a:xfrm>
                          <a:off x="0" y="0"/>
                          <a:ext cx="297815" cy="2686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CCB289" w14:textId="3FD91476" w:rsidR="00EB788C" w:rsidRDefault="00EB788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1DF2BE" id="Text Box 14" o:spid="_x0000_s1029" type="#_x0000_t202" style="position:absolute;margin-left:270pt;margin-top:14.15pt;width:23.45pt;height:21.1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" filled="f" stroked="f">
                <v:textbox style="mso-fit-shape-to-text:t">
                  <w:txbxContent>
                    <w:p w14:paraId="1DCCB289" w14:textId="3FD91476" w:rsidR="00EB788C" w:rsidRDefault="00EB788C"/>
                  </w:txbxContent>
                </v:textbox>
                <w10:wrap type="square"/>
              </v:shape>
            </w:pict>
          </mc:Fallback>
        </mc:AlternateContent>
      </w:r>
      <w:r w:rsidR="004E59BB">
        <w:rPr>
          <w:rFonts w:asciiTheme="majorHAnsi" w:hAnsiTheme="majorHAnsi"/>
          <w:noProof/>
          <w:color w:val="auto"/>
          <w:sz w:val="28"/>
          <w:szCs w:val="28"/>
        </w:rPr>
        <mc:AlternateContent>
          <mc:Choice Requires="wps">
            <w:drawing>
              <wp:anchor distT="0" distB="0" distL="114300" distR="114300" simplePos="0" relativeHeight="251678720" behindDoc="0" locked="0" layoutInCell="1" allowOverlap="1" wp14:anchorId="79252619" wp14:editId="547428E2">
                <wp:simplePos x="0" y="0"/>
                <wp:positionH relativeFrom="column">
                  <wp:posOffset>0</wp:posOffset>
                </wp:positionH>
                <wp:positionV relativeFrom="paragraph">
                  <wp:posOffset>18415</wp:posOffset>
                </wp:positionV>
                <wp:extent cx="2855595" cy="189865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2855595" cy="1898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CB4F2A" w14:textId="5AFE3461" w:rsidR="00EB788C" w:rsidRDefault="00EB788C" w:rsidP="00046402">
                            <w:pPr>
                              <w:jc w:val="center"/>
                            </w:pPr>
                            <w:r>
                              <w:rPr>
                                <w:noProof/>
                              </w:rPr>
                              <w:drawing>
                                <wp:inline distT="0" distB="0" distL="0" distR="0" wp14:anchorId="38EEC8A6" wp14:editId="547D038E">
                                  <wp:extent cx="2672080" cy="1778000"/>
                                  <wp:effectExtent l="0" t="0" r="0" b="0"/>
                                  <wp:docPr id="17" name="Picture 17" descr="Macintosh HD:Users:dfennell:Desktop:sdig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fennell:Desktop:sdigj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2080" cy="1778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252619" id="Text Box 13" o:spid="_x0000_s1030" type="#_x0000_t202" style="position:absolute;margin-left:0;margin-top:1.45pt;width:224.85pt;height:149.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" filled="f" stroked="f">
                <v:textbox style="mso-fit-shape-to-text:t">
                  <w:txbxContent>
                    <w:p w14:paraId="52CB4F2A" w14:textId="5AFE3461" w:rsidR="00EB788C" w:rsidRDefault="00EB788C" w:rsidP="00046402">
                      <w:pPr>
                        <w:jc w:val="center"/>
                      </w:pPr>
                      <w:r>
                        <w:rPr>
                          <w:noProof/>
                        </w:rPr>
                        <w:drawing>
                          <wp:inline distT="0" distB="0" distL="0" distR="0" wp14:anchorId="38EEC8A6" wp14:editId="547D038E">
                            <wp:extent cx="2672080" cy="1778000"/>
                            <wp:effectExtent l="0" t="0" r="0" b="0"/>
                            <wp:docPr id="17" name="Picture 17" descr="Macintosh HD:Users:dfennell:Desktop:sdig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fennell:Desktop:sdigj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2080" cy="1778000"/>
                                    </a:xfrm>
                                    <a:prstGeom prst="rect">
                                      <a:avLst/>
                                    </a:prstGeom>
                                    <a:noFill/>
                                    <a:ln>
                                      <a:noFill/>
                                    </a:ln>
                                  </pic:spPr>
                                </pic:pic>
                              </a:graphicData>
                            </a:graphic>
                          </wp:inline>
                        </w:drawing>
                      </w:r>
                    </w:p>
                  </w:txbxContent>
                </v:textbox>
                <w10:wrap type="square"/>
              </v:shape>
            </w:pict>
          </mc:Fallback>
        </mc:AlternateContent>
      </w:r>
    </w:p>
    <w:p w14:paraId="55DE3596" w14:textId="14F2E103" w:rsidR="007C4F19" w:rsidRPr="007C4F19" w:rsidRDefault="007C4F19" w:rsidP="00A31362">
      <w:pPr>
        <w:rPr>
          <w:rFonts w:asciiTheme="majorHAnsi" w:hAnsiTheme="majorHAnsi"/>
          <w:color w:val="auto"/>
          <w:sz w:val="28"/>
          <w:szCs w:val="28"/>
        </w:rPr>
      </w:pPr>
    </w:p>
    <w:p w14:paraId="48BA8E4A" w14:textId="77777777" w:rsidR="007C4F19" w:rsidRDefault="007C4F19" w:rsidP="00A31362">
      <w:pPr>
        <w:rPr>
          <w:rFonts w:asciiTheme="majorHAnsi" w:hAnsiTheme="majorHAnsi"/>
          <w:color w:val="auto"/>
          <w:sz w:val="28"/>
          <w:szCs w:val="28"/>
        </w:rPr>
      </w:pPr>
    </w:p>
    <w:p w14:paraId="4E3763A0" w14:textId="77777777" w:rsidR="009232DF" w:rsidRDefault="009232DF" w:rsidP="00A31362">
      <w:pPr>
        <w:rPr>
          <w:rFonts w:asciiTheme="majorHAnsi" w:hAnsiTheme="majorHAnsi"/>
          <w:color w:val="auto"/>
          <w:sz w:val="28"/>
          <w:szCs w:val="28"/>
        </w:rPr>
      </w:pPr>
    </w:p>
    <w:p w14:paraId="3DF5DBC0" w14:textId="77777777" w:rsidR="009232DF" w:rsidRDefault="009232DF" w:rsidP="00A31362">
      <w:pPr>
        <w:rPr>
          <w:rFonts w:asciiTheme="majorHAnsi" w:hAnsiTheme="majorHAnsi"/>
          <w:color w:val="auto"/>
          <w:sz w:val="28"/>
          <w:szCs w:val="28"/>
        </w:rPr>
      </w:pPr>
    </w:p>
    <w:p w14:paraId="1BFC1A70" w14:textId="77777777" w:rsidR="009232DF" w:rsidRDefault="009232DF" w:rsidP="00A31362">
      <w:pPr>
        <w:rPr>
          <w:rFonts w:asciiTheme="majorHAnsi" w:hAnsiTheme="majorHAnsi"/>
          <w:color w:val="auto"/>
          <w:sz w:val="28"/>
          <w:szCs w:val="28"/>
        </w:rPr>
      </w:pPr>
    </w:p>
    <w:p w14:paraId="2564AD5A" w14:textId="77777777" w:rsidR="00550239" w:rsidRDefault="00550239" w:rsidP="00A31362">
      <w:pPr>
        <w:rPr>
          <w:rFonts w:asciiTheme="majorHAnsi" w:hAnsiTheme="majorHAnsi"/>
          <w:color w:val="800000"/>
          <w:sz w:val="28"/>
          <w:szCs w:val="28"/>
        </w:rPr>
      </w:pPr>
    </w:p>
    <w:p w14:paraId="608177D6" w14:textId="77777777" w:rsidR="003829FC" w:rsidRDefault="003829FC" w:rsidP="00A31362">
      <w:pPr>
        <w:rPr>
          <w:rFonts w:asciiTheme="majorHAnsi" w:hAnsiTheme="majorHAnsi"/>
          <w:color w:val="800000"/>
          <w:sz w:val="28"/>
          <w:szCs w:val="28"/>
        </w:rPr>
      </w:pPr>
    </w:p>
    <w:p w14:paraId="1026B8B2" w14:textId="61DF4932" w:rsidR="004E59BB" w:rsidRDefault="004E59BB" w:rsidP="00A31362">
      <w:pPr>
        <w:rPr>
          <w:rFonts w:asciiTheme="majorHAnsi" w:hAnsiTheme="majorHAnsi"/>
          <w:color w:val="800000"/>
          <w:sz w:val="28"/>
          <w:szCs w:val="28"/>
        </w:rPr>
      </w:pPr>
      <w:r>
        <w:rPr>
          <w:rFonts w:asciiTheme="majorHAnsi" w:hAnsiTheme="majorHAnsi"/>
          <w:color w:val="800000"/>
          <w:sz w:val="28"/>
          <w:szCs w:val="28"/>
        </w:rPr>
        <w:lastRenderedPageBreak/>
        <w:t>What’s the solution?</w:t>
      </w:r>
    </w:p>
    <w:p w14:paraId="0786AC8A" w14:textId="5495DA89" w:rsidR="004E59BB" w:rsidRDefault="004E59BB" w:rsidP="00A31362">
      <w:pPr>
        <w:rPr>
          <w:rFonts w:asciiTheme="majorHAnsi" w:hAnsiTheme="majorHAnsi"/>
          <w:color w:val="800000"/>
          <w:sz w:val="28"/>
          <w:szCs w:val="28"/>
        </w:rPr>
      </w:pPr>
      <w:r>
        <w:rPr>
          <w:rFonts w:asciiTheme="majorHAnsi" w:hAnsiTheme="majorHAnsi"/>
          <w:color w:val="800000"/>
          <w:sz w:val="28"/>
          <w:szCs w:val="28"/>
        </w:rPr>
        <w:t>____________________________________________________________________</w:t>
      </w:r>
    </w:p>
    <w:p w14:paraId="3888396A" w14:textId="77777777" w:rsidR="004E59BB" w:rsidRDefault="004E59BB" w:rsidP="00A31362">
      <w:pPr>
        <w:rPr>
          <w:rFonts w:asciiTheme="majorHAnsi" w:hAnsiTheme="majorHAnsi"/>
          <w:color w:val="800000"/>
          <w:sz w:val="28"/>
          <w:szCs w:val="28"/>
        </w:rPr>
      </w:pPr>
    </w:p>
    <w:p w14:paraId="1D093663" w14:textId="5B252EA6" w:rsidR="00052415" w:rsidRPr="00052415" w:rsidRDefault="004E59BB" w:rsidP="00052415">
      <w:pPr>
        <w:rPr>
          <w:rFonts w:asciiTheme="majorHAnsi" w:hAnsiTheme="majorHAnsi"/>
          <w:color w:val="auto"/>
          <w:sz w:val="22"/>
        </w:rPr>
      </w:pPr>
      <w:r w:rsidRPr="004E59BB">
        <w:rPr>
          <w:rFonts w:asciiTheme="majorHAnsi" w:hAnsiTheme="majorHAnsi"/>
          <w:color w:val="800000"/>
          <w:sz w:val="22"/>
        </w:rPr>
        <w:t xml:space="preserve">Given the </w:t>
      </w:r>
      <w:r>
        <w:rPr>
          <w:rFonts w:asciiTheme="majorHAnsi" w:hAnsiTheme="majorHAnsi"/>
          <w:color w:val="800000"/>
          <w:sz w:val="22"/>
        </w:rPr>
        <w:t xml:space="preserve">cultural and commercial challenges that persist in the use of animals on so many levels, how do we move ourselves out of the Dark Ages of </w:t>
      </w:r>
      <w:r w:rsidR="00052415">
        <w:rPr>
          <w:rFonts w:asciiTheme="majorHAnsi" w:hAnsiTheme="majorHAnsi"/>
          <w:color w:val="800000"/>
          <w:sz w:val="22"/>
        </w:rPr>
        <w:t>archaic</w:t>
      </w:r>
      <w:r>
        <w:rPr>
          <w:rFonts w:asciiTheme="majorHAnsi" w:hAnsiTheme="majorHAnsi"/>
          <w:color w:val="800000"/>
          <w:sz w:val="22"/>
        </w:rPr>
        <w:t xml:space="preserve"> tourism practices and into a brave new world? </w:t>
      </w:r>
      <w:r w:rsidR="00153E8B">
        <w:rPr>
          <w:rFonts w:asciiTheme="majorHAnsi" w:hAnsiTheme="majorHAnsi"/>
          <w:color w:val="800000"/>
          <w:sz w:val="22"/>
        </w:rPr>
        <w:t xml:space="preserve">In the words of two of the most influential conservationists in the present day, Jane Goodall (Chimpanzees in Africa), and Lek </w:t>
      </w:r>
      <w:proofErr w:type="spellStart"/>
      <w:r w:rsidR="00153E8B">
        <w:rPr>
          <w:rFonts w:asciiTheme="majorHAnsi" w:hAnsiTheme="majorHAnsi"/>
          <w:color w:val="800000"/>
          <w:sz w:val="22"/>
        </w:rPr>
        <w:t>Chailert</w:t>
      </w:r>
      <w:proofErr w:type="spellEnd"/>
      <w:r w:rsidR="00153E8B">
        <w:rPr>
          <w:rFonts w:asciiTheme="majorHAnsi" w:hAnsiTheme="majorHAnsi"/>
          <w:color w:val="800000"/>
          <w:sz w:val="22"/>
        </w:rPr>
        <w:t xml:space="preserve"> (elephants in Thailand): </w:t>
      </w:r>
      <w:r w:rsidR="00153E8B" w:rsidRPr="00153E8B">
        <w:rPr>
          <w:rFonts w:asciiTheme="majorHAnsi" w:hAnsiTheme="majorHAnsi"/>
          <w:i/>
          <w:color w:val="800000"/>
          <w:sz w:val="22"/>
        </w:rPr>
        <w:t>education</w:t>
      </w:r>
      <w:r w:rsidR="00153E8B">
        <w:rPr>
          <w:rFonts w:asciiTheme="majorHAnsi" w:hAnsiTheme="majorHAnsi"/>
          <w:color w:val="800000"/>
          <w:sz w:val="22"/>
        </w:rPr>
        <w:t>.</w:t>
      </w:r>
      <w:r w:rsidR="00200436">
        <w:rPr>
          <w:rFonts w:asciiTheme="majorHAnsi" w:hAnsiTheme="majorHAnsi"/>
          <w:color w:val="800000"/>
          <w:sz w:val="22"/>
        </w:rPr>
        <w:t xml:space="preserve"> </w:t>
      </w:r>
      <w:r w:rsidR="00052415">
        <w:rPr>
          <w:rFonts w:asciiTheme="majorHAnsi" w:hAnsiTheme="majorHAnsi"/>
          <w:color w:val="800000"/>
          <w:sz w:val="22"/>
        </w:rPr>
        <w:t xml:space="preserve">This </w:t>
      </w:r>
      <w:r w:rsidR="00781EEC">
        <w:rPr>
          <w:rFonts w:asciiTheme="majorHAnsi" w:hAnsiTheme="majorHAnsi"/>
          <w:color w:val="800000"/>
          <w:sz w:val="22"/>
        </w:rPr>
        <w:t>is the primary message of</w:t>
      </w:r>
      <w:r w:rsidR="00052415">
        <w:rPr>
          <w:rFonts w:asciiTheme="majorHAnsi" w:hAnsiTheme="majorHAnsi"/>
          <w:color w:val="800000"/>
          <w:sz w:val="22"/>
        </w:rPr>
        <w:t xml:space="preserve"> the recent film, </w:t>
      </w:r>
      <w:r w:rsidR="00052415" w:rsidRPr="00052415">
        <w:rPr>
          <w:rFonts w:asciiTheme="majorHAnsi" w:hAnsiTheme="majorHAnsi"/>
          <w:i/>
          <w:color w:val="800000"/>
          <w:sz w:val="22"/>
        </w:rPr>
        <w:t>Love and Bananas</w:t>
      </w:r>
      <w:r w:rsidR="00052415">
        <w:rPr>
          <w:rFonts w:asciiTheme="majorHAnsi" w:hAnsiTheme="majorHAnsi"/>
          <w:color w:val="800000"/>
          <w:sz w:val="22"/>
        </w:rPr>
        <w:t xml:space="preserve"> </w:t>
      </w:r>
      <w:hyperlink r:id="rId18" w:history="1">
        <w:r w:rsidR="00052415" w:rsidRPr="00052415">
          <w:rPr>
            <w:rStyle w:val="Hyperlink"/>
            <w:rFonts w:asciiTheme="majorHAnsi" w:hAnsiTheme="majorHAnsi"/>
            <w:color w:val="auto"/>
            <w:sz w:val="22"/>
            <w:lang w:val="en-CA"/>
          </w:rPr>
          <w:t>https://www.youtube.com/watch?v=E0kUJY62I4Y</w:t>
        </w:r>
      </w:hyperlink>
    </w:p>
    <w:p w14:paraId="5D0F6C8D" w14:textId="61B5F873" w:rsidR="004E59BB" w:rsidRDefault="004E59BB" w:rsidP="00A31362">
      <w:pPr>
        <w:rPr>
          <w:rFonts w:asciiTheme="majorHAnsi" w:hAnsiTheme="majorHAnsi"/>
          <w:color w:val="800000"/>
          <w:sz w:val="22"/>
        </w:rPr>
      </w:pPr>
    </w:p>
    <w:p w14:paraId="1418CE16" w14:textId="77777777" w:rsidR="00153E8B" w:rsidRDefault="00153E8B" w:rsidP="00A31362">
      <w:pPr>
        <w:rPr>
          <w:rFonts w:asciiTheme="majorHAnsi" w:hAnsiTheme="majorHAnsi"/>
          <w:color w:val="800000"/>
          <w:sz w:val="22"/>
        </w:rPr>
      </w:pPr>
    </w:p>
    <w:p w14:paraId="16A6D685" w14:textId="59BA12CA" w:rsidR="00153E8B" w:rsidRPr="00052415" w:rsidRDefault="00153E8B" w:rsidP="00A31362">
      <w:pPr>
        <w:rPr>
          <w:rFonts w:asciiTheme="majorHAnsi" w:hAnsiTheme="majorHAnsi"/>
          <w:color w:val="auto"/>
          <w:sz w:val="22"/>
        </w:rPr>
      </w:pPr>
      <w:r w:rsidRPr="00052415">
        <w:rPr>
          <w:rFonts w:asciiTheme="majorHAnsi" w:hAnsiTheme="majorHAnsi"/>
          <w:color w:val="auto"/>
          <w:sz w:val="22"/>
        </w:rPr>
        <w:t xml:space="preserve">We can only move the agenda forward if we embark </w:t>
      </w:r>
      <w:r w:rsidR="003B7957">
        <w:rPr>
          <w:rFonts w:asciiTheme="majorHAnsi" w:hAnsiTheme="majorHAnsi"/>
          <w:color w:val="auto"/>
          <w:sz w:val="22"/>
        </w:rPr>
        <w:t>upon</w:t>
      </w:r>
      <w:r w:rsidRPr="00052415">
        <w:rPr>
          <w:rFonts w:asciiTheme="majorHAnsi" w:hAnsiTheme="majorHAnsi"/>
          <w:color w:val="auto"/>
          <w:sz w:val="22"/>
        </w:rPr>
        <w:t xml:space="preserve"> a comprehensive journey that involves cutting-e</w:t>
      </w:r>
      <w:r w:rsidR="00200436" w:rsidRPr="00052415">
        <w:rPr>
          <w:rFonts w:asciiTheme="majorHAnsi" w:hAnsiTheme="majorHAnsi"/>
          <w:color w:val="auto"/>
          <w:sz w:val="22"/>
        </w:rPr>
        <w:t>dge research, public education</w:t>
      </w:r>
      <w:r w:rsidRPr="00052415">
        <w:rPr>
          <w:rFonts w:asciiTheme="majorHAnsi" w:hAnsiTheme="majorHAnsi"/>
          <w:color w:val="auto"/>
          <w:sz w:val="22"/>
        </w:rPr>
        <w:t xml:space="preserve">, raising awareness </w:t>
      </w:r>
      <w:r w:rsidR="00850A33" w:rsidRPr="00052415">
        <w:rPr>
          <w:rFonts w:asciiTheme="majorHAnsi" w:hAnsiTheme="majorHAnsi"/>
          <w:color w:val="auto"/>
          <w:sz w:val="22"/>
        </w:rPr>
        <w:t>in</w:t>
      </w:r>
      <w:r w:rsidRPr="00052415">
        <w:rPr>
          <w:rFonts w:asciiTheme="majorHAnsi" w:hAnsiTheme="majorHAnsi"/>
          <w:color w:val="auto"/>
          <w:sz w:val="22"/>
        </w:rPr>
        <w:t xml:space="preserve"> all sectors of the tourism industry, and helping industry develop and refine </w:t>
      </w:r>
      <w:r w:rsidR="00850A33" w:rsidRPr="00052415">
        <w:rPr>
          <w:rFonts w:asciiTheme="majorHAnsi" w:hAnsiTheme="majorHAnsi"/>
          <w:color w:val="auto"/>
          <w:sz w:val="22"/>
        </w:rPr>
        <w:t xml:space="preserve">animal </w:t>
      </w:r>
      <w:r w:rsidRPr="00052415">
        <w:rPr>
          <w:rFonts w:asciiTheme="majorHAnsi" w:hAnsiTheme="majorHAnsi"/>
          <w:color w:val="auto"/>
          <w:sz w:val="22"/>
        </w:rPr>
        <w:t xml:space="preserve">best practices. </w:t>
      </w:r>
      <w:r w:rsidR="00052415">
        <w:rPr>
          <w:rFonts w:asciiTheme="majorHAnsi" w:hAnsiTheme="majorHAnsi"/>
          <w:color w:val="auto"/>
          <w:sz w:val="22"/>
        </w:rPr>
        <w:t xml:space="preserve">But </w:t>
      </w:r>
      <w:r w:rsidR="00200436" w:rsidRPr="00052415">
        <w:rPr>
          <w:rFonts w:asciiTheme="majorHAnsi" w:hAnsiTheme="majorHAnsi"/>
          <w:color w:val="auto"/>
          <w:sz w:val="22"/>
        </w:rPr>
        <w:t xml:space="preserve">it will also take courage, will, and commitment. </w:t>
      </w:r>
    </w:p>
    <w:p w14:paraId="2A173E7D" w14:textId="77777777" w:rsidR="008240B3" w:rsidRPr="00052415" w:rsidRDefault="008240B3" w:rsidP="00A31362">
      <w:pPr>
        <w:rPr>
          <w:rFonts w:asciiTheme="majorHAnsi" w:hAnsiTheme="majorHAnsi"/>
          <w:color w:val="auto"/>
          <w:sz w:val="22"/>
        </w:rPr>
      </w:pPr>
    </w:p>
    <w:p w14:paraId="2B3EB56D" w14:textId="22C3F25A" w:rsidR="0037028C" w:rsidRPr="00052415" w:rsidRDefault="008240B3" w:rsidP="00A31362">
      <w:pPr>
        <w:rPr>
          <w:rFonts w:asciiTheme="majorHAnsi" w:hAnsiTheme="majorHAnsi"/>
          <w:color w:val="auto"/>
          <w:sz w:val="22"/>
        </w:rPr>
      </w:pPr>
      <w:r w:rsidRPr="00052415">
        <w:rPr>
          <w:rFonts w:asciiTheme="majorHAnsi" w:hAnsiTheme="majorHAnsi"/>
          <w:color w:val="auto"/>
          <w:sz w:val="22"/>
        </w:rPr>
        <w:t xml:space="preserve">We also </w:t>
      </w:r>
      <w:r w:rsidR="0037028C">
        <w:rPr>
          <w:rFonts w:asciiTheme="majorHAnsi" w:hAnsiTheme="majorHAnsi"/>
          <w:color w:val="auto"/>
          <w:sz w:val="22"/>
        </w:rPr>
        <w:t>believe</w:t>
      </w:r>
      <w:r w:rsidRPr="00052415">
        <w:rPr>
          <w:rFonts w:asciiTheme="majorHAnsi" w:hAnsiTheme="majorHAnsi"/>
          <w:color w:val="auto"/>
          <w:sz w:val="22"/>
        </w:rPr>
        <w:t xml:space="preserve"> that the snowball effect of new knowledge and information on proper animal practices in tourism will </w:t>
      </w:r>
      <w:r w:rsidR="0037028C">
        <w:rPr>
          <w:rFonts w:asciiTheme="majorHAnsi" w:hAnsiTheme="majorHAnsi"/>
          <w:color w:val="auto"/>
          <w:sz w:val="22"/>
        </w:rPr>
        <w:t>impose</w:t>
      </w:r>
      <w:r w:rsidRPr="00052415">
        <w:rPr>
          <w:rFonts w:asciiTheme="majorHAnsi" w:hAnsiTheme="majorHAnsi"/>
          <w:color w:val="auto"/>
          <w:sz w:val="22"/>
        </w:rPr>
        <w:t xml:space="preserve"> social costs. This means that for tourists and operators who continue poor animal practices, society will have a way of imposing its will on these people through social and economic penalties. </w:t>
      </w:r>
      <w:r w:rsidR="00850A33" w:rsidRPr="00052415">
        <w:rPr>
          <w:rFonts w:asciiTheme="majorHAnsi" w:hAnsiTheme="majorHAnsi"/>
          <w:color w:val="auto"/>
          <w:sz w:val="22"/>
        </w:rPr>
        <w:t xml:space="preserve">So, in the </w:t>
      </w:r>
      <w:r w:rsidRPr="00052415">
        <w:rPr>
          <w:rFonts w:asciiTheme="majorHAnsi" w:hAnsiTheme="majorHAnsi"/>
          <w:color w:val="auto"/>
          <w:sz w:val="22"/>
        </w:rPr>
        <w:t>new sustainable and responsible tourism world</w:t>
      </w:r>
      <w:r w:rsidR="00850A33" w:rsidRPr="00052415">
        <w:rPr>
          <w:rFonts w:asciiTheme="majorHAnsi" w:hAnsiTheme="majorHAnsi"/>
          <w:color w:val="auto"/>
          <w:sz w:val="22"/>
        </w:rPr>
        <w:t xml:space="preserve"> of the near future</w:t>
      </w:r>
      <w:r w:rsidRPr="00052415">
        <w:rPr>
          <w:rFonts w:asciiTheme="majorHAnsi" w:hAnsiTheme="majorHAnsi"/>
          <w:color w:val="auto"/>
          <w:sz w:val="22"/>
        </w:rPr>
        <w:t>, a firm’s competitive advantage will be realized</w:t>
      </w:r>
      <w:r w:rsidR="00781EEC">
        <w:rPr>
          <w:rFonts w:asciiTheme="majorHAnsi" w:hAnsiTheme="majorHAnsi"/>
          <w:color w:val="auto"/>
          <w:sz w:val="22"/>
        </w:rPr>
        <w:t>, in part,</w:t>
      </w:r>
      <w:r w:rsidRPr="00052415">
        <w:rPr>
          <w:rFonts w:asciiTheme="majorHAnsi" w:hAnsiTheme="majorHAnsi"/>
          <w:color w:val="auto"/>
          <w:sz w:val="22"/>
        </w:rPr>
        <w:t xml:space="preserve"> </w:t>
      </w:r>
      <w:r w:rsidR="00781EEC">
        <w:rPr>
          <w:rFonts w:asciiTheme="majorHAnsi" w:hAnsiTheme="majorHAnsi"/>
          <w:color w:val="auto"/>
          <w:sz w:val="22"/>
        </w:rPr>
        <w:t>by its</w:t>
      </w:r>
      <w:r w:rsidRPr="00052415">
        <w:rPr>
          <w:rFonts w:asciiTheme="majorHAnsi" w:hAnsiTheme="majorHAnsi"/>
          <w:color w:val="auto"/>
          <w:sz w:val="22"/>
        </w:rPr>
        <w:t xml:space="preserve"> </w:t>
      </w:r>
      <w:r w:rsidR="00B864C4">
        <w:rPr>
          <w:rFonts w:asciiTheme="majorHAnsi" w:hAnsiTheme="majorHAnsi"/>
          <w:color w:val="auto"/>
          <w:sz w:val="22"/>
        </w:rPr>
        <w:t>ethical treatment of animals</w:t>
      </w:r>
      <w:r w:rsidR="00781EEC">
        <w:rPr>
          <w:rFonts w:asciiTheme="majorHAnsi" w:hAnsiTheme="majorHAnsi"/>
          <w:color w:val="auto"/>
          <w:sz w:val="22"/>
        </w:rPr>
        <w:t>.</w:t>
      </w:r>
    </w:p>
    <w:p w14:paraId="1C79BA83" w14:textId="519191BC" w:rsidR="008240B3" w:rsidRPr="00052415" w:rsidRDefault="00B864C4" w:rsidP="00A31362">
      <w:pPr>
        <w:rPr>
          <w:rFonts w:asciiTheme="majorHAnsi" w:hAnsiTheme="majorHAnsi"/>
          <w:color w:val="auto"/>
          <w:sz w:val="22"/>
        </w:rPr>
      </w:pPr>
      <w:r>
        <w:rPr>
          <w:rFonts w:asciiTheme="majorHAnsi" w:hAnsiTheme="majorHAnsi"/>
          <w:noProof/>
          <w:color w:val="auto"/>
          <w:sz w:val="22"/>
        </w:rPr>
        <mc:AlternateContent>
          <mc:Choice Requires="wps">
            <w:drawing>
              <wp:anchor distT="0" distB="0" distL="114300" distR="114300" simplePos="0" relativeHeight="251680768" behindDoc="0" locked="0" layoutInCell="1" allowOverlap="1" wp14:anchorId="7E11A3A5" wp14:editId="6A25BBBB">
                <wp:simplePos x="0" y="0"/>
                <wp:positionH relativeFrom="column">
                  <wp:posOffset>1828800</wp:posOffset>
                </wp:positionH>
                <wp:positionV relativeFrom="paragraph">
                  <wp:posOffset>88265</wp:posOffset>
                </wp:positionV>
                <wp:extent cx="2631440" cy="378841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2631440" cy="3788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F04DF4" w14:textId="4ACE669A" w:rsidR="00EB788C" w:rsidRDefault="00EB788C">
                            <w:r>
                              <w:rPr>
                                <w:noProof/>
                              </w:rPr>
                              <w:drawing>
                                <wp:inline distT="0" distB="0" distL="0" distR="0" wp14:anchorId="470AB735" wp14:editId="000494D5">
                                  <wp:extent cx="2448560" cy="3667760"/>
                                  <wp:effectExtent l="0" t="0" r="0" b="0"/>
                                  <wp:docPr id="21" name="Picture 21" descr="Macintosh HD:Users:dfennell:Desktop:MV5BODMxZmJiMTktYzRiYi00NzU0LWE5MWEtOTU5YzAzYjYxNWM4XkEyXkFqcGdeQXVyNjU1OTMzNDU@._V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fennell:Desktop:MV5BODMxZmJiMTktYzRiYi00NzU0LWE5MWEtOTU5YzAzYjYxNWM4XkEyXkFqcGdeQXVyNjU1OTMzNDU@._V1_.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8560" cy="36677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11A3A5" id="Text Box 20" o:spid="_x0000_s1031" type="#_x0000_t202" style="position:absolute;margin-left:2in;margin-top:6.95pt;width:207.2pt;height:298.3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" filled="f" stroked="f">
                <v:textbox style="mso-fit-shape-to-text:t">
                  <w:txbxContent>
                    <w:p w14:paraId="76F04DF4" w14:textId="4ACE669A" w:rsidR="00EB788C" w:rsidRDefault="00EB788C">
                      <w:r>
                        <w:rPr>
                          <w:noProof/>
                        </w:rPr>
                        <w:drawing>
                          <wp:inline distT="0" distB="0" distL="0" distR="0" wp14:anchorId="470AB735" wp14:editId="000494D5">
                            <wp:extent cx="2448560" cy="3667760"/>
                            <wp:effectExtent l="0" t="0" r="0" b="0"/>
                            <wp:docPr id="21" name="Picture 21" descr="Macintosh HD:Users:dfennell:Desktop:MV5BODMxZmJiMTktYzRiYi00NzU0LWE5MWEtOTU5YzAzYjYxNWM4XkEyXkFqcGdeQXVyNjU1OTMzNDU@._V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fennell:Desktop:MV5BODMxZmJiMTktYzRiYi00NzU0LWE5MWEtOTU5YzAzYjYxNWM4XkEyXkFqcGdeQXVyNjU1OTMzNDU@._V1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8560" cy="3667760"/>
                                    </a:xfrm>
                                    <a:prstGeom prst="rect">
                                      <a:avLst/>
                                    </a:prstGeom>
                                    <a:noFill/>
                                    <a:ln>
                                      <a:noFill/>
                                    </a:ln>
                                  </pic:spPr>
                                </pic:pic>
                              </a:graphicData>
                            </a:graphic>
                          </wp:inline>
                        </w:drawing>
                      </w:r>
                    </w:p>
                  </w:txbxContent>
                </v:textbox>
                <w10:wrap type="square"/>
              </v:shape>
            </w:pict>
          </mc:Fallback>
        </mc:AlternateContent>
      </w:r>
    </w:p>
    <w:p w14:paraId="467A111B" w14:textId="2190F847" w:rsidR="00153E8B" w:rsidRPr="00052415" w:rsidRDefault="00850A33" w:rsidP="00A31362">
      <w:pPr>
        <w:rPr>
          <w:rFonts w:asciiTheme="majorHAnsi" w:hAnsiTheme="majorHAnsi"/>
          <w:color w:val="auto"/>
          <w:sz w:val="22"/>
        </w:rPr>
      </w:pPr>
      <w:r w:rsidRPr="00052415">
        <w:rPr>
          <w:rFonts w:asciiTheme="majorHAnsi" w:hAnsiTheme="majorHAnsi"/>
          <w:color w:val="auto"/>
          <w:sz w:val="22"/>
        </w:rPr>
        <w:t xml:space="preserve"> </w:t>
      </w:r>
    </w:p>
    <w:p w14:paraId="514D84BD" w14:textId="77777777" w:rsidR="00153E8B" w:rsidRPr="00052415" w:rsidRDefault="00153E8B" w:rsidP="00A31362">
      <w:pPr>
        <w:rPr>
          <w:rFonts w:asciiTheme="majorHAnsi" w:hAnsiTheme="majorHAnsi"/>
          <w:color w:val="auto"/>
          <w:sz w:val="22"/>
        </w:rPr>
      </w:pPr>
    </w:p>
    <w:p w14:paraId="3ED24286" w14:textId="77777777" w:rsidR="00200436" w:rsidRDefault="00200436" w:rsidP="00A31362">
      <w:pPr>
        <w:rPr>
          <w:rFonts w:asciiTheme="majorHAnsi" w:hAnsiTheme="majorHAnsi"/>
          <w:color w:val="800000"/>
          <w:sz w:val="22"/>
        </w:rPr>
      </w:pPr>
    </w:p>
    <w:p w14:paraId="1768028B" w14:textId="77777777" w:rsidR="004E59BB" w:rsidRPr="004E59BB" w:rsidRDefault="004E59BB" w:rsidP="00A31362">
      <w:pPr>
        <w:rPr>
          <w:rFonts w:asciiTheme="majorHAnsi" w:hAnsiTheme="majorHAnsi"/>
          <w:color w:val="800000"/>
          <w:sz w:val="22"/>
        </w:rPr>
      </w:pPr>
    </w:p>
    <w:p w14:paraId="0C363E14" w14:textId="77777777" w:rsidR="004E59BB" w:rsidRPr="004E59BB" w:rsidRDefault="004E59BB" w:rsidP="00A31362">
      <w:pPr>
        <w:rPr>
          <w:rFonts w:asciiTheme="majorHAnsi" w:hAnsiTheme="majorHAnsi"/>
          <w:color w:val="800000"/>
          <w:sz w:val="22"/>
        </w:rPr>
      </w:pPr>
    </w:p>
    <w:p w14:paraId="17F845DB" w14:textId="77777777" w:rsidR="004E59BB" w:rsidRDefault="004E59BB" w:rsidP="00A31362">
      <w:pPr>
        <w:rPr>
          <w:rFonts w:asciiTheme="majorHAnsi" w:hAnsiTheme="majorHAnsi"/>
          <w:color w:val="800000"/>
          <w:sz w:val="28"/>
          <w:szCs w:val="28"/>
        </w:rPr>
      </w:pPr>
    </w:p>
    <w:p w14:paraId="74907263" w14:textId="77777777" w:rsidR="00052415" w:rsidRDefault="00052415" w:rsidP="00A31362">
      <w:pPr>
        <w:rPr>
          <w:rFonts w:asciiTheme="majorHAnsi" w:hAnsiTheme="majorHAnsi"/>
          <w:color w:val="800000"/>
          <w:sz w:val="28"/>
          <w:szCs w:val="28"/>
        </w:rPr>
      </w:pPr>
    </w:p>
    <w:p w14:paraId="64814496" w14:textId="77777777" w:rsidR="00052415" w:rsidRDefault="00052415" w:rsidP="00A31362">
      <w:pPr>
        <w:rPr>
          <w:rFonts w:asciiTheme="majorHAnsi" w:hAnsiTheme="majorHAnsi"/>
          <w:color w:val="800000"/>
          <w:sz w:val="28"/>
          <w:szCs w:val="28"/>
        </w:rPr>
      </w:pPr>
    </w:p>
    <w:p w14:paraId="4E311BD0" w14:textId="77777777" w:rsidR="00052415" w:rsidRDefault="00052415" w:rsidP="00A31362">
      <w:pPr>
        <w:rPr>
          <w:rFonts w:asciiTheme="majorHAnsi" w:hAnsiTheme="majorHAnsi"/>
          <w:color w:val="800000"/>
          <w:sz w:val="28"/>
          <w:szCs w:val="28"/>
        </w:rPr>
      </w:pPr>
    </w:p>
    <w:p w14:paraId="4D04D4ED" w14:textId="77777777" w:rsidR="00052415" w:rsidRDefault="00052415" w:rsidP="00A31362">
      <w:pPr>
        <w:rPr>
          <w:rFonts w:asciiTheme="majorHAnsi" w:hAnsiTheme="majorHAnsi"/>
          <w:color w:val="800000"/>
          <w:sz w:val="28"/>
          <w:szCs w:val="28"/>
        </w:rPr>
      </w:pPr>
    </w:p>
    <w:p w14:paraId="4D69642F" w14:textId="77777777" w:rsidR="00052415" w:rsidRDefault="00052415" w:rsidP="00A31362">
      <w:pPr>
        <w:rPr>
          <w:rFonts w:asciiTheme="majorHAnsi" w:hAnsiTheme="majorHAnsi"/>
          <w:color w:val="800000"/>
          <w:sz w:val="28"/>
          <w:szCs w:val="28"/>
        </w:rPr>
      </w:pPr>
    </w:p>
    <w:p w14:paraId="5F3541FA" w14:textId="77777777" w:rsidR="00052415" w:rsidRDefault="00052415" w:rsidP="00A31362">
      <w:pPr>
        <w:rPr>
          <w:rFonts w:asciiTheme="majorHAnsi" w:hAnsiTheme="majorHAnsi"/>
          <w:color w:val="800000"/>
          <w:sz w:val="28"/>
          <w:szCs w:val="28"/>
        </w:rPr>
      </w:pPr>
    </w:p>
    <w:p w14:paraId="19310B09" w14:textId="77777777" w:rsidR="00052415" w:rsidRDefault="00052415" w:rsidP="00A31362">
      <w:pPr>
        <w:rPr>
          <w:rFonts w:asciiTheme="majorHAnsi" w:hAnsiTheme="majorHAnsi"/>
          <w:color w:val="800000"/>
          <w:sz w:val="28"/>
          <w:szCs w:val="28"/>
        </w:rPr>
      </w:pPr>
    </w:p>
    <w:p w14:paraId="09810B60" w14:textId="77777777" w:rsidR="00052415" w:rsidRDefault="00052415" w:rsidP="00A31362">
      <w:pPr>
        <w:rPr>
          <w:rFonts w:asciiTheme="majorHAnsi" w:hAnsiTheme="majorHAnsi"/>
          <w:color w:val="800000"/>
          <w:sz w:val="28"/>
          <w:szCs w:val="28"/>
        </w:rPr>
      </w:pPr>
    </w:p>
    <w:p w14:paraId="65FA5394" w14:textId="77777777" w:rsidR="00781EEC" w:rsidRDefault="00781EEC" w:rsidP="001C49C0">
      <w:pPr>
        <w:rPr>
          <w:rFonts w:asciiTheme="majorHAnsi" w:hAnsiTheme="majorHAnsi"/>
          <w:bCs/>
          <w:i/>
          <w:color w:val="7A251B" w:themeColor="accent6"/>
          <w:sz w:val="28"/>
          <w:szCs w:val="28"/>
        </w:rPr>
      </w:pPr>
    </w:p>
    <w:p w14:paraId="5B6D6DD1" w14:textId="77777777" w:rsidR="003829FC" w:rsidRDefault="003829FC" w:rsidP="001C49C0">
      <w:pPr>
        <w:rPr>
          <w:rFonts w:asciiTheme="majorHAnsi" w:hAnsiTheme="majorHAnsi"/>
          <w:bCs/>
          <w:i/>
          <w:color w:val="7A251B" w:themeColor="accent6"/>
          <w:sz w:val="28"/>
          <w:szCs w:val="28"/>
        </w:rPr>
      </w:pPr>
    </w:p>
    <w:p w14:paraId="70D2A427" w14:textId="77777777" w:rsidR="003829FC" w:rsidRDefault="003829FC" w:rsidP="001C49C0">
      <w:pPr>
        <w:rPr>
          <w:rFonts w:asciiTheme="majorHAnsi" w:hAnsiTheme="majorHAnsi"/>
          <w:bCs/>
          <w:i/>
          <w:color w:val="7A251B" w:themeColor="accent6"/>
          <w:sz w:val="28"/>
          <w:szCs w:val="28"/>
        </w:rPr>
      </w:pPr>
    </w:p>
    <w:p w14:paraId="0A1CBCD0" w14:textId="429CC25A" w:rsidR="001C49C0" w:rsidRPr="006666DF" w:rsidRDefault="001C49C0" w:rsidP="001C49C0">
      <w:pPr>
        <w:rPr>
          <w:rFonts w:asciiTheme="majorHAnsi" w:hAnsiTheme="majorHAnsi"/>
          <w:bCs/>
          <w:color w:val="7A251B" w:themeColor="accent6"/>
          <w:sz w:val="28"/>
          <w:szCs w:val="28"/>
        </w:rPr>
      </w:pPr>
      <w:r w:rsidRPr="001C49C0">
        <w:rPr>
          <w:rFonts w:asciiTheme="majorHAnsi" w:hAnsiTheme="majorHAnsi"/>
          <w:bCs/>
          <w:i/>
          <w:color w:val="7A251B" w:themeColor="accent6"/>
          <w:sz w:val="28"/>
          <w:szCs w:val="28"/>
        </w:rPr>
        <w:t>CAT</w:t>
      </w:r>
      <w:r>
        <w:rPr>
          <w:rFonts w:asciiTheme="majorHAnsi" w:hAnsiTheme="majorHAnsi"/>
          <w:bCs/>
          <w:color w:val="7A251B" w:themeColor="accent6"/>
          <w:sz w:val="28"/>
          <w:szCs w:val="28"/>
        </w:rPr>
        <w:t xml:space="preserve">: </w:t>
      </w:r>
      <w:r w:rsidRPr="006666DF">
        <w:rPr>
          <w:rFonts w:asciiTheme="majorHAnsi" w:hAnsiTheme="majorHAnsi"/>
          <w:bCs/>
          <w:color w:val="7A251B" w:themeColor="accent6"/>
          <w:sz w:val="28"/>
          <w:szCs w:val="28"/>
        </w:rPr>
        <w:t xml:space="preserve">A research </w:t>
      </w:r>
      <w:r w:rsidR="00AF1499">
        <w:rPr>
          <w:rFonts w:asciiTheme="majorHAnsi" w:hAnsiTheme="majorHAnsi"/>
          <w:bCs/>
          <w:color w:val="7A251B" w:themeColor="accent6"/>
          <w:sz w:val="28"/>
          <w:szCs w:val="28"/>
        </w:rPr>
        <w:t>center</w:t>
      </w:r>
      <w:r w:rsidRPr="006666DF">
        <w:rPr>
          <w:rFonts w:asciiTheme="majorHAnsi" w:hAnsiTheme="majorHAnsi"/>
          <w:bCs/>
          <w:color w:val="7A251B" w:themeColor="accent6"/>
          <w:sz w:val="28"/>
          <w:szCs w:val="28"/>
        </w:rPr>
        <w:t xml:space="preserve"> like no other</w:t>
      </w:r>
    </w:p>
    <w:p w14:paraId="0B8438C1" w14:textId="77777777" w:rsidR="001C49C0" w:rsidRPr="006666DF" w:rsidRDefault="001C49C0" w:rsidP="001C49C0">
      <w:pPr>
        <w:rPr>
          <w:rFonts w:asciiTheme="majorHAnsi" w:hAnsiTheme="majorHAnsi"/>
          <w:bCs/>
          <w:color w:val="7A251B" w:themeColor="accent6"/>
          <w:sz w:val="22"/>
        </w:rPr>
      </w:pPr>
      <w:r w:rsidRPr="006666DF">
        <w:rPr>
          <w:rFonts w:asciiTheme="majorHAnsi" w:hAnsiTheme="majorHAnsi"/>
          <w:bCs/>
          <w:color w:val="7A251B" w:themeColor="accent6"/>
          <w:sz w:val="22"/>
        </w:rPr>
        <w:t>______________________________________________________________________________</w:t>
      </w:r>
      <w:r>
        <w:rPr>
          <w:rFonts w:asciiTheme="majorHAnsi" w:hAnsiTheme="majorHAnsi"/>
          <w:bCs/>
          <w:color w:val="7A251B" w:themeColor="accent6"/>
          <w:sz w:val="22"/>
        </w:rPr>
        <w:t>_________</w:t>
      </w:r>
    </w:p>
    <w:p w14:paraId="6A820423" w14:textId="77777777" w:rsidR="001C49C0" w:rsidRPr="0071564B" w:rsidRDefault="001C49C0" w:rsidP="001C49C0">
      <w:pPr>
        <w:rPr>
          <w:rFonts w:asciiTheme="majorHAnsi" w:hAnsiTheme="majorHAnsi"/>
          <w:bCs/>
          <w:sz w:val="22"/>
        </w:rPr>
      </w:pPr>
    </w:p>
    <w:p w14:paraId="18E5A7DE" w14:textId="77777777" w:rsidR="001C49C0" w:rsidRDefault="001C49C0" w:rsidP="001C49C0">
      <w:pPr>
        <w:rPr>
          <w:rFonts w:asciiTheme="majorHAnsi" w:hAnsiTheme="majorHAnsi"/>
          <w:b/>
          <w:bCs/>
          <w:sz w:val="22"/>
        </w:rPr>
      </w:pPr>
    </w:p>
    <w:p w14:paraId="3D65B615" w14:textId="203866CD" w:rsidR="001C49C0" w:rsidRPr="00931651" w:rsidRDefault="001C49C0" w:rsidP="001C49C0">
      <w:pPr>
        <w:rPr>
          <w:rFonts w:asciiTheme="majorHAnsi" w:hAnsiTheme="majorHAnsi"/>
          <w:color w:val="800000"/>
          <w:sz w:val="22"/>
        </w:rPr>
      </w:pPr>
      <w:r w:rsidRPr="00931651">
        <w:rPr>
          <w:rFonts w:asciiTheme="majorHAnsi" w:hAnsiTheme="majorHAnsi"/>
          <w:i/>
          <w:color w:val="800000"/>
          <w:sz w:val="22"/>
        </w:rPr>
        <w:t>CAT</w:t>
      </w:r>
      <w:r w:rsidRPr="00931651">
        <w:rPr>
          <w:rFonts w:asciiTheme="majorHAnsi" w:hAnsiTheme="majorHAnsi"/>
          <w:color w:val="800000"/>
          <w:sz w:val="22"/>
        </w:rPr>
        <w:t xml:space="preserve"> </w:t>
      </w:r>
      <w:r w:rsidR="00511508">
        <w:rPr>
          <w:rFonts w:asciiTheme="majorHAnsi" w:hAnsiTheme="majorHAnsi"/>
          <w:color w:val="800000"/>
          <w:sz w:val="22"/>
        </w:rPr>
        <w:t xml:space="preserve">will be </w:t>
      </w:r>
      <w:r w:rsidRPr="00931651">
        <w:rPr>
          <w:rFonts w:asciiTheme="majorHAnsi" w:hAnsiTheme="majorHAnsi"/>
          <w:color w:val="800000"/>
          <w:sz w:val="22"/>
        </w:rPr>
        <w:t xml:space="preserve">unlike anything that currently exists. </w:t>
      </w:r>
      <w:r w:rsidR="00DC4D88">
        <w:rPr>
          <w:rFonts w:asciiTheme="majorHAnsi" w:hAnsiTheme="majorHAnsi"/>
          <w:color w:val="800000"/>
          <w:sz w:val="22"/>
        </w:rPr>
        <w:t>T</w:t>
      </w:r>
      <w:r w:rsidRPr="00931651">
        <w:rPr>
          <w:rFonts w:asciiTheme="majorHAnsi" w:hAnsiTheme="majorHAnsi"/>
          <w:color w:val="800000"/>
          <w:sz w:val="22"/>
        </w:rPr>
        <w:t xml:space="preserve">here are </w:t>
      </w:r>
      <w:r w:rsidR="005B4A00">
        <w:rPr>
          <w:rFonts w:asciiTheme="majorHAnsi" w:hAnsiTheme="majorHAnsi"/>
          <w:color w:val="800000"/>
          <w:sz w:val="22"/>
        </w:rPr>
        <w:t>several</w:t>
      </w:r>
      <w:r w:rsidRPr="00931651">
        <w:rPr>
          <w:rFonts w:asciiTheme="majorHAnsi" w:hAnsiTheme="majorHAnsi"/>
          <w:color w:val="800000"/>
          <w:sz w:val="22"/>
        </w:rPr>
        <w:t xml:space="preserve"> conservation research </w:t>
      </w:r>
      <w:r w:rsidR="00CA47D7">
        <w:rPr>
          <w:rFonts w:asciiTheme="majorHAnsi" w:hAnsiTheme="majorHAnsi"/>
          <w:color w:val="800000"/>
          <w:sz w:val="22"/>
        </w:rPr>
        <w:t>cent</w:t>
      </w:r>
      <w:r w:rsidR="00AF1499">
        <w:rPr>
          <w:rFonts w:asciiTheme="majorHAnsi" w:hAnsiTheme="majorHAnsi"/>
          <w:color w:val="800000"/>
          <w:sz w:val="22"/>
        </w:rPr>
        <w:t>er</w:t>
      </w:r>
      <w:r w:rsidR="00CA47D7">
        <w:rPr>
          <w:rFonts w:asciiTheme="majorHAnsi" w:hAnsiTheme="majorHAnsi"/>
          <w:color w:val="800000"/>
          <w:sz w:val="22"/>
        </w:rPr>
        <w:t>s</w:t>
      </w:r>
      <w:r w:rsidRPr="00931651">
        <w:rPr>
          <w:rFonts w:asciiTheme="majorHAnsi" w:hAnsiTheme="majorHAnsi"/>
          <w:color w:val="800000"/>
          <w:sz w:val="22"/>
        </w:rPr>
        <w:t xml:space="preserve"> in existence, </w:t>
      </w:r>
      <w:r w:rsidR="00DC4D88">
        <w:rPr>
          <w:rFonts w:asciiTheme="majorHAnsi" w:hAnsiTheme="majorHAnsi"/>
          <w:color w:val="800000"/>
          <w:sz w:val="22"/>
        </w:rPr>
        <w:t xml:space="preserve">a few </w:t>
      </w:r>
      <w:r w:rsidR="00AF1499">
        <w:rPr>
          <w:rFonts w:asciiTheme="majorHAnsi" w:hAnsiTheme="majorHAnsi"/>
          <w:color w:val="800000"/>
          <w:sz w:val="22"/>
        </w:rPr>
        <w:t>centers</w:t>
      </w:r>
      <w:r w:rsidR="00DC4D88">
        <w:rPr>
          <w:rFonts w:asciiTheme="majorHAnsi" w:hAnsiTheme="majorHAnsi"/>
          <w:color w:val="800000"/>
          <w:sz w:val="22"/>
        </w:rPr>
        <w:t xml:space="preserve"> of ethics, and even </w:t>
      </w:r>
      <w:r w:rsidR="00AF1499">
        <w:rPr>
          <w:rFonts w:asciiTheme="majorHAnsi" w:hAnsiTheme="majorHAnsi"/>
          <w:color w:val="800000"/>
          <w:sz w:val="22"/>
        </w:rPr>
        <w:t>centers</w:t>
      </w:r>
      <w:r w:rsidR="00DC4D88">
        <w:rPr>
          <w:rFonts w:asciiTheme="majorHAnsi" w:hAnsiTheme="majorHAnsi"/>
          <w:color w:val="800000"/>
          <w:sz w:val="22"/>
        </w:rPr>
        <w:t xml:space="preserve"> for animal ethics. However, </w:t>
      </w:r>
      <w:r w:rsidRPr="00931651">
        <w:rPr>
          <w:rFonts w:asciiTheme="majorHAnsi" w:hAnsiTheme="majorHAnsi"/>
          <w:i/>
          <w:color w:val="800000"/>
          <w:sz w:val="22"/>
        </w:rPr>
        <w:t>CAT</w:t>
      </w:r>
      <w:r w:rsidRPr="00931651">
        <w:rPr>
          <w:rFonts w:asciiTheme="majorHAnsi" w:hAnsiTheme="majorHAnsi"/>
          <w:color w:val="800000"/>
          <w:sz w:val="22"/>
        </w:rPr>
        <w:t xml:space="preserve"> is unique because it unites expertise in four ess</w:t>
      </w:r>
      <w:r w:rsidR="00EB788C">
        <w:rPr>
          <w:rFonts w:asciiTheme="majorHAnsi" w:hAnsiTheme="majorHAnsi"/>
          <w:color w:val="800000"/>
          <w:sz w:val="22"/>
        </w:rPr>
        <w:t xml:space="preserve">ential areas: animal </w:t>
      </w:r>
      <w:r w:rsidR="009A4F07">
        <w:rPr>
          <w:rFonts w:asciiTheme="majorHAnsi" w:hAnsiTheme="majorHAnsi"/>
          <w:color w:val="800000"/>
          <w:sz w:val="22"/>
        </w:rPr>
        <w:t xml:space="preserve">welfare and </w:t>
      </w:r>
      <w:r w:rsidR="00EB788C">
        <w:rPr>
          <w:rFonts w:asciiTheme="majorHAnsi" w:hAnsiTheme="majorHAnsi"/>
          <w:color w:val="800000"/>
          <w:sz w:val="22"/>
        </w:rPr>
        <w:t>ethics, eco</w:t>
      </w:r>
      <w:r w:rsidRPr="00931651">
        <w:rPr>
          <w:rFonts w:asciiTheme="majorHAnsi" w:hAnsiTheme="majorHAnsi"/>
          <w:color w:val="800000"/>
          <w:sz w:val="22"/>
        </w:rPr>
        <w:t xml:space="preserve">tourism, </w:t>
      </w:r>
      <w:r w:rsidR="00E165B3">
        <w:rPr>
          <w:rFonts w:asciiTheme="majorHAnsi" w:hAnsiTheme="majorHAnsi"/>
          <w:color w:val="800000"/>
          <w:sz w:val="22"/>
        </w:rPr>
        <w:t>education and literacy</w:t>
      </w:r>
      <w:r w:rsidRPr="00931651">
        <w:rPr>
          <w:rFonts w:asciiTheme="majorHAnsi" w:hAnsiTheme="majorHAnsi"/>
          <w:color w:val="800000"/>
          <w:sz w:val="22"/>
        </w:rPr>
        <w:t>, and conservation</w:t>
      </w:r>
      <w:r w:rsidR="00781EEC">
        <w:rPr>
          <w:rFonts w:asciiTheme="majorHAnsi" w:hAnsiTheme="majorHAnsi"/>
          <w:color w:val="800000"/>
          <w:sz w:val="22"/>
        </w:rPr>
        <w:t xml:space="preserve">—all </w:t>
      </w:r>
      <w:r w:rsidR="005B4A00">
        <w:rPr>
          <w:rFonts w:asciiTheme="majorHAnsi" w:hAnsiTheme="majorHAnsi"/>
          <w:color w:val="800000"/>
          <w:sz w:val="22"/>
        </w:rPr>
        <w:t xml:space="preserve">targeted on </w:t>
      </w:r>
      <w:r w:rsidRPr="00931651">
        <w:rPr>
          <w:rFonts w:asciiTheme="majorHAnsi" w:hAnsiTheme="majorHAnsi"/>
          <w:color w:val="800000"/>
          <w:sz w:val="22"/>
        </w:rPr>
        <w:t xml:space="preserve">the use of animals in tourism. </w:t>
      </w:r>
      <w:r w:rsidR="00DC4D88">
        <w:rPr>
          <w:rFonts w:asciiTheme="majorHAnsi" w:hAnsiTheme="majorHAnsi"/>
          <w:color w:val="800000"/>
          <w:sz w:val="22"/>
        </w:rPr>
        <w:t>This makes it the only one of its kind in the world.</w:t>
      </w:r>
    </w:p>
    <w:p w14:paraId="0191FA00" w14:textId="58307943" w:rsidR="00E165B3" w:rsidRDefault="00E165B3" w:rsidP="005B4A00">
      <w:pPr>
        <w:rPr>
          <w:rFonts w:asciiTheme="majorHAnsi" w:hAnsiTheme="majorHAnsi"/>
          <w:color w:val="auto"/>
          <w:sz w:val="22"/>
        </w:rPr>
      </w:pPr>
    </w:p>
    <w:p w14:paraId="32DC83D0" w14:textId="3ED33EF5" w:rsidR="00E165B3" w:rsidRDefault="00E165B3" w:rsidP="005B4A00">
      <w:pPr>
        <w:rPr>
          <w:rFonts w:asciiTheme="majorHAnsi" w:hAnsiTheme="majorHAnsi"/>
          <w:color w:val="auto"/>
          <w:sz w:val="22"/>
        </w:rPr>
      </w:pPr>
      <w:r w:rsidRPr="005B4A00">
        <w:rPr>
          <w:rFonts w:asciiTheme="majorHAnsi" w:hAnsiTheme="majorHAnsi"/>
          <w:color w:val="auto"/>
          <w:sz w:val="22"/>
        </w:rPr>
        <w:t xml:space="preserve">The intent is to disrupt and transform current knowledge and practice </w:t>
      </w:r>
      <w:r>
        <w:rPr>
          <w:rFonts w:asciiTheme="majorHAnsi" w:hAnsiTheme="majorHAnsi"/>
          <w:color w:val="auto"/>
          <w:sz w:val="22"/>
        </w:rPr>
        <w:t>in the use of animals in tourism</w:t>
      </w:r>
      <w:r w:rsidRPr="005B4A00">
        <w:rPr>
          <w:rFonts w:asciiTheme="majorHAnsi" w:hAnsiTheme="majorHAnsi"/>
          <w:color w:val="auto"/>
          <w:sz w:val="22"/>
        </w:rPr>
        <w:t xml:space="preserve"> </w:t>
      </w:r>
      <w:r>
        <w:rPr>
          <w:rFonts w:asciiTheme="majorHAnsi" w:hAnsiTheme="majorHAnsi"/>
          <w:color w:val="auto"/>
          <w:sz w:val="22"/>
        </w:rPr>
        <w:t>by the combined forces of the model, below. Research on the</w:t>
      </w:r>
      <w:r w:rsidR="00AF1499">
        <w:rPr>
          <w:rFonts w:asciiTheme="majorHAnsi" w:hAnsiTheme="majorHAnsi"/>
          <w:color w:val="auto"/>
          <w:sz w:val="22"/>
        </w:rPr>
        <w:t>se</w:t>
      </w:r>
      <w:r>
        <w:rPr>
          <w:rFonts w:asciiTheme="majorHAnsi" w:hAnsiTheme="majorHAnsi"/>
          <w:color w:val="auto"/>
          <w:sz w:val="22"/>
        </w:rPr>
        <w:t xml:space="preserve"> four principal components will drive essential changes in the practice of using animals for tourism. All of this demands the implementation of good governance motives (the yellow circle of the model) for the proper operationalization of animal-human principles and practices for the benefit of both.</w:t>
      </w:r>
    </w:p>
    <w:p w14:paraId="7CAEE1B5" w14:textId="067C9640" w:rsidR="00E165B3" w:rsidRDefault="00E165B3" w:rsidP="005B4A00">
      <w:pPr>
        <w:rPr>
          <w:rFonts w:asciiTheme="majorHAnsi" w:hAnsiTheme="majorHAnsi"/>
          <w:color w:val="auto"/>
          <w:sz w:val="22"/>
        </w:rPr>
      </w:pPr>
    </w:p>
    <w:p w14:paraId="224878F3" w14:textId="6B2B3059" w:rsidR="00E165B3" w:rsidRDefault="00E165B3" w:rsidP="00E165B3">
      <w:pPr>
        <w:rPr>
          <w:rFonts w:asciiTheme="majorHAnsi" w:hAnsiTheme="majorHAnsi"/>
          <w:color w:val="000000" w:themeColor="text1"/>
          <w:sz w:val="22"/>
        </w:rPr>
      </w:pPr>
      <w:r>
        <w:rPr>
          <w:rFonts w:asciiTheme="majorHAnsi" w:hAnsiTheme="majorHAnsi"/>
          <w:b/>
          <w:bCs/>
          <w:noProof/>
          <w:sz w:val="22"/>
        </w:rPr>
        <mc:AlternateContent>
          <mc:Choice Requires="wps">
            <w:drawing>
              <wp:anchor distT="0" distB="0" distL="114300" distR="114300" simplePos="0" relativeHeight="251661824" behindDoc="0" locked="0" layoutInCell="1" allowOverlap="1" wp14:anchorId="240F4D0E" wp14:editId="1272AEAF">
                <wp:simplePos x="0" y="0"/>
                <wp:positionH relativeFrom="column">
                  <wp:posOffset>2872691</wp:posOffset>
                </wp:positionH>
                <wp:positionV relativeFrom="paragraph">
                  <wp:posOffset>2063750</wp:posOffset>
                </wp:positionV>
                <wp:extent cx="553085" cy="238125"/>
                <wp:effectExtent l="25400" t="25400" r="18415" b="28575"/>
                <wp:wrapNone/>
                <wp:docPr id="77" name="Curved Up Arrow 77"/>
                <wp:cNvGraphicFramePr/>
                <a:graphic xmlns:a="http://schemas.openxmlformats.org/drawingml/2006/main">
                  <a:graphicData uri="http://schemas.microsoft.com/office/word/2010/wordprocessingShape">
                    <wps:wsp>
                      <wps:cNvSpPr/>
                      <wps:spPr>
                        <a:xfrm>
                          <a:off x="0" y="0"/>
                          <a:ext cx="553085" cy="238125"/>
                        </a:xfrm>
                        <a:prstGeom prst="curvedUp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E2EB13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77" o:spid="_x0000_s1026" type="#_x0000_t104" style="position:absolute;margin-left:226.2pt;margin-top:162.5pt;width:43.55pt;height:18.7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" adj="16950,20437,5400" fillcolor="#c00000" strokecolor="#3a70a6 [1604]" strokeweight="1.52778mm">
                <v:stroke linestyle="thickThin"/>
              </v:shape>
            </w:pict>
          </mc:Fallback>
        </mc:AlternateContent>
      </w:r>
      <w:r>
        <w:rPr>
          <w:rFonts w:asciiTheme="majorHAnsi" w:hAnsiTheme="majorHAnsi"/>
          <w:b/>
          <w:bCs/>
          <w:noProof/>
          <w:sz w:val="22"/>
        </w:rPr>
        <mc:AlternateContent>
          <mc:Choice Requires="wps">
            <w:drawing>
              <wp:anchor distT="0" distB="0" distL="114300" distR="114300" simplePos="0" relativeHeight="251664896" behindDoc="0" locked="0" layoutInCell="1" allowOverlap="1" wp14:anchorId="2BE7816C" wp14:editId="72EAA3FD">
                <wp:simplePos x="0" y="0"/>
                <wp:positionH relativeFrom="column">
                  <wp:posOffset>2837815</wp:posOffset>
                </wp:positionH>
                <wp:positionV relativeFrom="paragraph">
                  <wp:posOffset>1637323</wp:posOffset>
                </wp:positionV>
                <wp:extent cx="553251" cy="238205"/>
                <wp:effectExtent l="25400" t="25400" r="31115" b="28575"/>
                <wp:wrapNone/>
                <wp:docPr id="80" name="Curved Up Arrow 80"/>
                <wp:cNvGraphicFramePr/>
                <a:graphic xmlns:a="http://schemas.openxmlformats.org/drawingml/2006/main">
                  <a:graphicData uri="http://schemas.microsoft.com/office/word/2010/wordprocessingShape">
                    <wps:wsp>
                      <wps:cNvSpPr/>
                      <wps:spPr>
                        <a:xfrm rot="10800000">
                          <a:off x="0" y="0"/>
                          <a:ext cx="553251" cy="238205"/>
                        </a:xfrm>
                        <a:prstGeom prst="curvedUp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4CAEC4" id="Curved Up Arrow 80" o:spid="_x0000_s1026" type="#_x0000_t104" style="position:absolute;margin-left:223.45pt;margin-top:128.9pt;width:43.55pt;height:18.75pt;rotation:180;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" adj="16950,20437,5400" fillcolor="#c00000" strokecolor="#3a70a6 [1604]" strokeweight="1.52778mm">
                <v:stroke linestyle="thickThin"/>
              </v:shape>
            </w:pict>
          </mc:Fallback>
        </mc:AlternateContent>
      </w:r>
      <w:r>
        <w:rPr>
          <w:rFonts w:asciiTheme="majorHAnsi" w:hAnsiTheme="majorHAnsi"/>
          <w:b/>
          <w:bCs/>
          <w:noProof/>
          <w:sz w:val="22"/>
        </w:rPr>
        <w:drawing>
          <wp:inline distT="0" distB="0" distL="0" distR="0" wp14:anchorId="736AFE50" wp14:editId="1CDF3CCA">
            <wp:extent cx="6281420" cy="3817940"/>
            <wp:effectExtent l="0" t="38100" r="0" b="4318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154D29A" w14:textId="77777777" w:rsidR="00E165B3" w:rsidRDefault="00E165B3" w:rsidP="00E165B3">
      <w:pPr>
        <w:rPr>
          <w:rFonts w:asciiTheme="majorHAnsi" w:hAnsiTheme="majorHAnsi"/>
          <w:color w:val="000000" w:themeColor="text1"/>
          <w:sz w:val="22"/>
        </w:rPr>
      </w:pPr>
    </w:p>
    <w:p w14:paraId="3E202CFF" w14:textId="77777777" w:rsidR="00E165B3" w:rsidRDefault="00E165B3" w:rsidP="00E165B3">
      <w:pPr>
        <w:rPr>
          <w:rFonts w:asciiTheme="majorHAnsi" w:hAnsiTheme="majorHAnsi"/>
          <w:color w:val="000000" w:themeColor="text1"/>
          <w:sz w:val="22"/>
        </w:rPr>
      </w:pPr>
    </w:p>
    <w:p w14:paraId="4B1E5388" w14:textId="65775821" w:rsidR="00E165B3" w:rsidRDefault="00E165B3" w:rsidP="005B4A00">
      <w:pPr>
        <w:rPr>
          <w:rFonts w:asciiTheme="majorHAnsi" w:hAnsiTheme="majorHAnsi"/>
          <w:color w:val="auto"/>
          <w:sz w:val="22"/>
        </w:rPr>
      </w:pPr>
    </w:p>
    <w:p w14:paraId="332E1172" w14:textId="77777777" w:rsidR="0068757F" w:rsidRPr="000348EF" w:rsidRDefault="0068757F" w:rsidP="0068757F">
      <w:pPr>
        <w:rPr>
          <w:rFonts w:asciiTheme="majorHAnsi" w:hAnsiTheme="majorHAnsi"/>
          <w:color w:val="auto"/>
          <w:sz w:val="22"/>
        </w:rPr>
      </w:pPr>
      <w:r>
        <w:rPr>
          <w:rFonts w:asciiTheme="majorHAnsi" w:hAnsiTheme="majorHAnsi"/>
          <w:color w:val="800000"/>
          <w:sz w:val="28"/>
          <w:szCs w:val="28"/>
        </w:rPr>
        <w:lastRenderedPageBreak/>
        <w:t>Mission and vision s</w:t>
      </w:r>
      <w:r w:rsidRPr="000348EF">
        <w:rPr>
          <w:rFonts w:asciiTheme="majorHAnsi" w:hAnsiTheme="majorHAnsi"/>
          <w:color w:val="800000"/>
          <w:sz w:val="28"/>
          <w:szCs w:val="28"/>
        </w:rPr>
        <w:t>tatements</w:t>
      </w:r>
    </w:p>
    <w:p w14:paraId="09602074" w14:textId="77777777" w:rsidR="0068757F" w:rsidRPr="000348EF" w:rsidRDefault="0068757F" w:rsidP="0068757F">
      <w:pPr>
        <w:ind w:right="-291"/>
        <w:rPr>
          <w:rFonts w:asciiTheme="majorHAnsi" w:hAnsiTheme="majorHAnsi"/>
          <w:color w:val="800000"/>
          <w:sz w:val="22"/>
        </w:rPr>
      </w:pPr>
      <w:r w:rsidRPr="000348EF">
        <w:rPr>
          <w:rFonts w:asciiTheme="majorHAnsi" w:hAnsiTheme="majorHAnsi"/>
          <w:color w:val="800000"/>
          <w:sz w:val="22"/>
        </w:rPr>
        <w:t>_________________________________________________________________________________</w:t>
      </w:r>
    </w:p>
    <w:p w14:paraId="47C9B40B" w14:textId="77777777" w:rsidR="0068757F" w:rsidRPr="000348EF" w:rsidRDefault="0068757F" w:rsidP="0068757F">
      <w:pPr>
        <w:ind w:right="-291"/>
        <w:rPr>
          <w:rFonts w:asciiTheme="majorHAnsi" w:hAnsiTheme="majorHAnsi"/>
          <w:sz w:val="22"/>
        </w:rPr>
      </w:pPr>
    </w:p>
    <w:p w14:paraId="26F8A36E" w14:textId="49230469" w:rsidR="0068757F" w:rsidRDefault="0068757F" w:rsidP="006D4431">
      <w:pPr>
        <w:widowControl w:val="0"/>
        <w:autoSpaceDE w:val="0"/>
        <w:autoSpaceDN w:val="0"/>
        <w:adjustRightInd w:val="0"/>
        <w:rPr>
          <w:rFonts w:asciiTheme="majorHAnsi" w:hAnsiTheme="majorHAnsi"/>
          <w:sz w:val="22"/>
        </w:rPr>
      </w:pPr>
      <w:r w:rsidRPr="000348EF">
        <w:rPr>
          <w:rFonts w:asciiTheme="majorHAnsi" w:hAnsiTheme="majorHAnsi" w:cs="Times New Roman"/>
          <w:color w:val="800000"/>
          <w:sz w:val="22"/>
        </w:rPr>
        <w:t xml:space="preserve">By ignoring the fact that animals suffer as workers in tourism we imply that they have no interests: interests in not suffering, interests in being with their own kind, and interests in expressing </w:t>
      </w:r>
      <w:r w:rsidR="00FE48D7">
        <w:rPr>
          <w:rFonts w:asciiTheme="majorHAnsi" w:hAnsiTheme="majorHAnsi" w:cs="Times New Roman"/>
          <w:color w:val="800000"/>
          <w:sz w:val="22"/>
        </w:rPr>
        <w:t xml:space="preserve">normal behavior. Tourism </w:t>
      </w:r>
      <w:r w:rsidRPr="000348EF">
        <w:rPr>
          <w:rFonts w:asciiTheme="majorHAnsi" w:hAnsiTheme="majorHAnsi" w:cs="Times New Roman"/>
          <w:color w:val="800000"/>
          <w:sz w:val="22"/>
        </w:rPr>
        <w:t xml:space="preserve">fails as a </w:t>
      </w:r>
      <w:r w:rsidRPr="003F1F16">
        <w:rPr>
          <w:rFonts w:asciiTheme="majorHAnsi" w:hAnsiTheme="majorHAnsi" w:cs="Times New Roman"/>
          <w:color w:val="800000"/>
          <w:sz w:val="22"/>
        </w:rPr>
        <w:t>practi</w:t>
      </w:r>
      <w:r>
        <w:rPr>
          <w:rFonts w:asciiTheme="majorHAnsi" w:hAnsiTheme="majorHAnsi" w:cs="Times New Roman"/>
          <w:color w:val="800000"/>
          <w:sz w:val="22"/>
        </w:rPr>
        <w:t>ce because it is not protective</w:t>
      </w:r>
      <w:r w:rsidRPr="003F1F16">
        <w:rPr>
          <w:rFonts w:asciiTheme="majorHAnsi" w:hAnsiTheme="majorHAnsi" w:cs="Times New Roman"/>
          <w:color w:val="800000"/>
          <w:sz w:val="22"/>
        </w:rPr>
        <w:t xml:space="preserve"> of those beings that, by virtue of their involvement as workers (unwilling as they may be), are </w:t>
      </w:r>
      <w:r w:rsidR="00FE48D7">
        <w:rPr>
          <w:rFonts w:asciiTheme="majorHAnsi" w:hAnsiTheme="majorHAnsi" w:cs="Times New Roman"/>
          <w:color w:val="800000"/>
          <w:sz w:val="22"/>
        </w:rPr>
        <w:t>often an essential</w:t>
      </w:r>
      <w:r w:rsidRPr="003F1F16">
        <w:rPr>
          <w:rFonts w:asciiTheme="majorHAnsi" w:hAnsiTheme="majorHAnsi" w:cs="Times New Roman"/>
          <w:color w:val="800000"/>
          <w:sz w:val="22"/>
        </w:rPr>
        <w:t xml:space="preserve"> </w:t>
      </w:r>
      <w:r w:rsidR="00D578F4">
        <w:rPr>
          <w:rFonts w:asciiTheme="majorHAnsi" w:hAnsiTheme="majorHAnsi" w:cs="Times New Roman"/>
          <w:color w:val="800000"/>
          <w:sz w:val="22"/>
        </w:rPr>
        <w:t>part</w:t>
      </w:r>
      <w:r w:rsidR="00FE48D7">
        <w:rPr>
          <w:rFonts w:asciiTheme="majorHAnsi" w:hAnsiTheme="majorHAnsi" w:cs="Times New Roman"/>
          <w:color w:val="800000"/>
          <w:sz w:val="22"/>
        </w:rPr>
        <w:t xml:space="preserve"> of the industry</w:t>
      </w:r>
      <w:r w:rsidRPr="003F1F16">
        <w:rPr>
          <w:rFonts w:asciiTheme="majorHAnsi" w:hAnsiTheme="majorHAnsi" w:cs="Times New Roman"/>
          <w:color w:val="800000"/>
          <w:sz w:val="22"/>
        </w:rPr>
        <w:t xml:space="preserve">. If responsible tourism is really about </w:t>
      </w:r>
      <w:r w:rsidR="00D578F4">
        <w:rPr>
          <w:rFonts w:asciiTheme="majorHAnsi" w:hAnsiTheme="majorHAnsi" w:cs="Times New Roman"/>
          <w:color w:val="800000"/>
          <w:sz w:val="22"/>
        </w:rPr>
        <w:t>amending</w:t>
      </w:r>
      <w:r w:rsidRPr="003F1F16">
        <w:rPr>
          <w:rFonts w:asciiTheme="majorHAnsi" w:hAnsiTheme="majorHAnsi" w:cs="Times New Roman"/>
          <w:color w:val="800000"/>
          <w:sz w:val="22"/>
        </w:rPr>
        <w:t xml:space="preserve"> power imbalances</w:t>
      </w:r>
      <w:r w:rsidR="00D578F4">
        <w:rPr>
          <w:rFonts w:asciiTheme="majorHAnsi" w:hAnsiTheme="majorHAnsi" w:cs="Times New Roman"/>
          <w:color w:val="800000"/>
          <w:sz w:val="22"/>
        </w:rPr>
        <w:t xml:space="preserve"> and disparities, </w:t>
      </w:r>
      <w:r w:rsidR="006D4431">
        <w:rPr>
          <w:rFonts w:asciiTheme="majorHAnsi" w:hAnsiTheme="majorHAnsi" w:cs="Times New Roman"/>
          <w:color w:val="800000"/>
          <w:sz w:val="22"/>
        </w:rPr>
        <w:t>the time has come for an expansion of the circle of morality to include animals as well.</w:t>
      </w:r>
    </w:p>
    <w:p w14:paraId="580911DE" w14:textId="77777777" w:rsidR="00B35662" w:rsidRDefault="00B35662" w:rsidP="0068757F">
      <w:pPr>
        <w:rPr>
          <w:rFonts w:asciiTheme="majorHAnsi" w:hAnsiTheme="majorHAnsi" w:cs="Times New Roman"/>
          <w:color w:val="auto"/>
          <w:sz w:val="22"/>
        </w:rPr>
      </w:pPr>
    </w:p>
    <w:p w14:paraId="2BA27BF1" w14:textId="3EEFBB76" w:rsidR="0068757F" w:rsidRDefault="006D4431" w:rsidP="0068757F">
      <w:pPr>
        <w:rPr>
          <w:rFonts w:asciiTheme="majorHAnsi" w:hAnsiTheme="majorHAnsi" w:cs="Times New Roman"/>
          <w:color w:val="auto"/>
          <w:sz w:val="22"/>
        </w:rPr>
      </w:pPr>
      <w:r>
        <w:rPr>
          <w:rFonts w:asciiTheme="majorHAnsi" w:hAnsiTheme="majorHAnsi" w:cs="Times New Roman"/>
          <w:color w:val="auto"/>
          <w:sz w:val="22"/>
        </w:rPr>
        <w:t xml:space="preserve">An </w:t>
      </w:r>
      <w:r w:rsidR="0037028C">
        <w:rPr>
          <w:rFonts w:asciiTheme="majorHAnsi" w:hAnsiTheme="majorHAnsi" w:cs="Times New Roman"/>
          <w:color w:val="auto"/>
          <w:sz w:val="22"/>
        </w:rPr>
        <w:t xml:space="preserve">expanding circle of morality that includes animals </w:t>
      </w:r>
      <w:r w:rsidR="0068757F" w:rsidRPr="00313224">
        <w:rPr>
          <w:rFonts w:asciiTheme="majorHAnsi" w:hAnsiTheme="majorHAnsi" w:cs="Times New Roman"/>
          <w:color w:val="auto"/>
          <w:sz w:val="22"/>
        </w:rPr>
        <w:t xml:space="preserve">gives us the opportunity to express values that are not just tied to </w:t>
      </w:r>
      <w:r w:rsidR="00AF1499">
        <w:rPr>
          <w:rFonts w:asciiTheme="majorHAnsi" w:hAnsiTheme="majorHAnsi" w:cs="Times New Roman"/>
          <w:color w:val="auto"/>
          <w:sz w:val="22"/>
        </w:rPr>
        <w:t>pleasure and profit</w:t>
      </w:r>
      <w:r w:rsidR="0068757F" w:rsidRPr="00313224">
        <w:rPr>
          <w:rFonts w:asciiTheme="majorHAnsi" w:hAnsiTheme="majorHAnsi" w:cs="Times New Roman"/>
          <w:color w:val="auto"/>
          <w:sz w:val="22"/>
        </w:rPr>
        <w:t xml:space="preserve">, but rather those of a different nature and scale. </w:t>
      </w:r>
      <w:r w:rsidR="00D578F4">
        <w:rPr>
          <w:rFonts w:asciiTheme="majorHAnsi" w:hAnsiTheme="majorHAnsi" w:cs="Times New Roman"/>
          <w:color w:val="auto"/>
          <w:sz w:val="22"/>
        </w:rPr>
        <w:t>In transforming the global landscape in how we value, perceive, and prioriti</w:t>
      </w:r>
      <w:r w:rsidR="00AF1499">
        <w:rPr>
          <w:rFonts w:asciiTheme="majorHAnsi" w:hAnsiTheme="majorHAnsi" w:cs="Times New Roman"/>
          <w:color w:val="auto"/>
          <w:sz w:val="22"/>
        </w:rPr>
        <w:t>z</w:t>
      </w:r>
      <w:r w:rsidR="00D578F4">
        <w:rPr>
          <w:rFonts w:asciiTheme="majorHAnsi" w:hAnsiTheme="majorHAnsi" w:cs="Times New Roman"/>
          <w:color w:val="auto"/>
          <w:sz w:val="22"/>
        </w:rPr>
        <w:t>e animal use in tourism</w:t>
      </w:r>
      <w:r>
        <w:rPr>
          <w:rFonts w:asciiTheme="majorHAnsi" w:hAnsiTheme="majorHAnsi" w:cs="Times New Roman"/>
          <w:color w:val="auto"/>
          <w:sz w:val="22"/>
        </w:rPr>
        <w:t xml:space="preserve"> (a reduction in use, or no use at all in certain contexts), </w:t>
      </w:r>
      <w:r w:rsidR="00D578F4">
        <w:rPr>
          <w:rFonts w:asciiTheme="majorHAnsi" w:hAnsiTheme="majorHAnsi" w:cs="Times New Roman"/>
          <w:color w:val="auto"/>
          <w:sz w:val="22"/>
        </w:rPr>
        <w:t xml:space="preserve">the following mission and vision statements act as the </w:t>
      </w:r>
      <w:r>
        <w:rPr>
          <w:rFonts w:asciiTheme="majorHAnsi" w:hAnsiTheme="majorHAnsi" w:cs="Times New Roman"/>
          <w:color w:val="auto"/>
          <w:sz w:val="22"/>
        </w:rPr>
        <w:t>foundation</w:t>
      </w:r>
      <w:r w:rsidR="00D578F4">
        <w:rPr>
          <w:rFonts w:asciiTheme="majorHAnsi" w:hAnsiTheme="majorHAnsi" w:cs="Times New Roman"/>
          <w:color w:val="auto"/>
          <w:sz w:val="22"/>
        </w:rPr>
        <w:t xml:space="preserve"> </w:t>
      </w:r>
      <w:r w:rsidR="00AF1499">
        <w:rPr>
          <w:rFonts w:asciiTheme="majorHAnsi" w:hAnsiTheme="majorHAnsi" w:cs="Times New Roman"/>
          <w:color w:val="auto"/>
          <w:sz w:val="22"/>
        </w:rPr>
        <w:t>of</w:t>
      </w:r>
      <w:r w:rsidR="00D578F4">
        <w:rPr>
          <w:rFonts w:asciiTheme="majorHAnsi" w:hAnsiTheme="majorHAnsi" w:cs="Times New Roman"/>
          <w:color w:val="auto"/>
          <w:sz w:val="22"/>
        </w:rPr>
        <w:t xml:space="preserve"> </w:t>
      </w:r>
      <w:r w:rsidR="0077113D" w:rsidRPr="0077113D">
        <w:rPr>
          <w:rFonts w:asciiTheme="majorHAnsi" w:hAnsiTheme="majorHAnsi" w:cs="Times New Roman"/>
          <w:i/>
          <w:iCs/>
          <w:color w:val="auto"/>
          <w:sz w:val="22"/>
        </w:rPr>
        <w:t>CAT</w:t>
      </w:r>
      <w:r w:rsidR="00D578F4">
        <w:rPr>
          <w:rFonts w:asciiTheme="majorHAnsi" w:hAnsiTheme="majorHAnsi" w:cs="Times New Roman"/>
          <w:color w:val="auto"/>
          <w:sz w:val="22"/>
        </w:rPr>
        <w:t xml:space="preserve">. </w:t>
      </w:r>
    </w:p>
    <w:p w14:paraId="5581523D" w14:textId="77777777" w:rsidR="00D578F4" w:rsidRPr="00313224" w:rsidRDefault="00D578F4" w:rsidP="0068757F">
      <w:pPr>
        <w:rPr>
          <w:rFonts w:asciiTheme="majorHAnsi" w:hAnsiTheme="majorHAnsi"/>
          <w:color w:val="auto"/>
          <w:sz w:val="22"/>
        </w:rPr>
      </w:pPr>
    </w:p>
    <w:p w14:paraId="1379A33F" w14:textId="77777777" w:rsidR="0068757F" w:rsidRPr="00313224" w:rsidRDefault="0068757F" w:rsidP="0068757F">
      <w:pPr>
        <w:rPr>
          <w:rFonts w:asciiTheme="majorHAnsi" w:hAnsiTheme="majorHAnsi"/>
          <w:color w:val="auto"/>
          <w:sz w:val="22"/>
        </w:rPr>
      </w:pPr>
    </w:p>
    <w:p w14:paraId="3BC17F56" w14:textId="06A5D73F" w:rsidR="00D578F4" w:rsidRDefault="0068757F" w:rsidP="00D578F4">
      <w:pPr>
        <w:ind w:right="-291"/>
        <w:jc w:val="center"/>
        <w:rPr>
          <w:rFonts w:asciiTheme="majorHAnsi" w:hAnsiTheme="majorHAnsi"/>
          <w:color w:val="auto"/>
          <w:sz w:val="22"/>
        </w:rPr>
      </w:pPr>
      <w:r w:rsidRPr="00A31362">
        <w:rPr>
          <w:rFonts w:asciiTheme="majorHAnsi" w:hAnsiTheme="majorHAnsi"/>
          <w:i/>
          <w:color w:val="auto"/>
          <w:sz w:val="22"/>
        </w:rPr>
        <w:t>CAT</w:t>
      </w:r>
      <w:r w:rsidRPr="00313224">
        <w:rPr>
          <w:rFonts w:asciiTheme="majorHAnsi" w:hAnsiTheme="majorHAnsi"/>
          <w:color w:val="auto"/>
          <w:sz w:val="22"/>
        </w:rPr>
        <w:t xml:space="preserve">’s </w:t>
      </w:r>
      <w:r w:rsidRPr="00A31362">
        <w:rPr>
          <w:rFonts w:asciiTheme="majorHAnsi" w:hAnsiTheme="majorHAnsi"/>
          <w:color w:val="7A251B" w:themeColor="accent6"/>
          <w:sz w:val="22"/>
        </w:rPr>
        <w:t>Mission</w:t>
      </w:r>
      <w:r w:rsidRPr="00313224">
        <w:rPr>
          <w:rFonts w:asciiTheme="majorHAnsi" w:hAnsiTheme="majorHAnsi"/>
          <w:color w:val="auto"/>
          <w:sz w:val="22"/>
        </w:rPr>
        <w:t>:</w:t>
      </w:r>
    </w:p>
    <w:p w14:paraId="3C78616F" w14:textId="7556FBB9" w:rsidR="0068757F" w:rsidRDefault="00A12D80" w:rsidP="00D578F4">
      <w:pPr>
        <w:ind w:right="-291"/>
        <w:jc w:val="center"/>
        <w:rPr>
          <w:rFonts w:asciiTheme="majorHAnsi" w:hAnsiTheme="majorHAnsi"/>
          <w:color w:val="auto"/>
          <w:sz w:val="22"/>
        </w:rPr>
      </w:pPr>
      <w:r>
        <w:rPr>
          <w:rFonts w:asciiTheme="majorHAnsi" w:hAnsiTheme="majorHAnsi"/>
          <w:color w:val="auto"/>
          <w:sz w:val="22"/>
        </w:rPr>
        <w:t>To move</w:t>
      </w:r>
      <w:r w:rsidRPr="00313224">
        <w:rPr>
          <w:rFonts w:asciiTheme="majorHAnsi" w:hAnsiTheme="majorHAnsi"/>
          <w:color w:val="auto"/>
          <w:sz w:val="22"/>
        </w:rPr>
        <w:t xml:space="preserve"> knowledge into practice </w:t>
      </w:r>
      <w:r>
        <w:rPr>
          <w:rFonts w:asciiTheme="majorHAnsi" w:hAnsiTheme="majorHAnsi"/>
          <w:color w:val="auto"/>
          <w:sz w:val="22"/>
        </w:rPr>
        <w:t>for the just treatment of animals in tourism</w:t>
      </w:r>
      <w:r w:rsidR="0068757F">
        <w:rPr>
          <w:rFonts w:asciiTheme="majorHAnsi" w:hAnsiTheme="majorHAnsi"/>
          <w:color w:val="auto"/>
          <w:sz w:val="22"/>
        </w:rPr>
        <w:t>.</w:t>
      </w:r>
    </w:p>
    <w:p w14:paraId="5D3B5C7B" w14:textId="77777777" w:rsidR="00201B32" w:rsidRDefault="00201B32" w:rsidP="00201B32">
      <w:pPr>
        <w:ind w:right="-291"/>
        <w:rPr>
          <w:rFonts w:asciiTheme="majorHAnsi" w:hAnsiTheme="majorHAnsi"/>
          <w:i/>
          <w:color w:val="auto"/>
          <w:sz w:val="22"/>
        </w:rPr>
      </w:pPr>
    </w:p>
    <w:p w14:paraId="4DE4E341" w14:textId="233F31F4" w:rsidR="00D578F4" w:rsidRDefault="0068757F" w:rsidP="00D578F4">
      <w:pPr>
        <w:ind w:right="-291"/>
        <w:jc w:val="center"/>
        <w:rPr>
          <w:rFonts w:asciiTheme="majorHAnsi" w:hAnsiTheme="majorHAnsi"/>
          <w:color w:val="auto"/>
          <w:sz w:val="22"/>
        </w:rPr>
      </w:pPr>
      <w:r w:rsidRPr="00A31362">
        <w:rPr>
          <w:rFonts w:asciiTheme="majorHAnsi" w:hAnsiTheme="majorHAnsi"/>
          <w:i/>
          <w:color w:val="auto"/>
          <w:sz w:val="22"/>
        </w:rPr>
        <w:t>CAT</w:t>
      </w:r>
      <w:r w:rsidRPr="00313224">
        <w:rPr>
          <w:rFonts w:asciiTheme="majorHAnsi" w:hAnsiTheme="majorHAnsi"/>
          <w:color w:val="auto"/>
          <w:sz w:val="22"/>
        </w:rPr>
        <w:t xml:space="preserve">’s </w:t>
      </w:r>
      <w:r w:rsidRPr="00A31362">
        <w:rPr>
          <w:rFonts w:asciiTheme="majorHAnsi" w:hAnsiTheme="majorHAnsi"/>
          <w:color w:val="7A251B" w:themeColor="accent6"/>
          <w:sz w:val="22"/>
        </w:rPr>
        <w:t>Vision</w:t>
      </w:r>
      <w:r w:rsidRPr="00313224">
        <w:rPr>
          <w:rFonts w:asciiTheme="majorHAnsi" w:hAnsiTheme="majorHAnsi"/>
          <w:color w:val="auto"/>
          <w:sz w:val="22"/>
        </w:rPr>
        <w:t>:</w:t>
      </w:r>
    </w:p>
    <w:p w14:paraId="138D3C76" w14:textId="44A53C5E" w:rsidR="00201B32" w:rsidRDefault="009B1A68" w:rsidP="00D578F4">
      <w:pPr>
        <w:ind w:right="-291"/>
        <w:jc w:val="center"/>
        <w:rPr>
          <w:rFonts w:asciiTheme="majorHAnsi" w:hAnsiTheme="majorHAnsi"/>
          <w:color w:val="auto"/>
          <w:sz w:val="22"/>
        </w:rPr>
      </w:pPr>
      <w:r>
        <w:rPr>
          <w:rFonts w:asciiTheme="majorHAnsi" w:hAnsiTheme="majorHAnsi"/>
          <w:color w:val="auto"/>
          <w:sz w:val="22"/>
        </w:rPr>
        <w:t>A</w:t>
      </w:r>
      <w:r w:rsidR="0068757F" w:rsidRPr="00313224">
        <w:rPr>
          <w:rFonts w:asciiTheme="majorHAnsi" w:hAnsiTheme="majorHAnsi"/>
          <w:color w:val="auto"/>
          <w:sz w:val="22"/>
        </w:rPr>
        <w:t xml:space="preserve"> </w:t>
      </w:r>
      <w:r w:rsidR="00201B32">
        <w:rPr>
          <w:rFonts w:asciiTheme="majorHAnsi" w:hAnsiTheme="majorHAnsi"/>
          <w:color w:val="auto"/>
          <w:sz w:val="22"/>
        </w:rPr>
        <w:t xml:space="preserve">global </w:t>
      </w:r>
      <w:r w:rsidR="0068757F" w:rsidRPr="00313224">
        <w:rPr>
          <w:rFonts w:asciiTheme="majorHAnsi" w:hAnsiTheme="majorHAnsi"/>
          <w:color w:val="auto"/>
          <w:sz w:val="22"/>
        </w:rPr>
        <w:t xml:space="preserve">tourism industry that </w:t>
      </w:r>
      <w:r w:rsidR="0077113D">
        <w:rPr>
          <w:rFonts w:asciiTheme="majorHAnsi" w:hAnsiTheme="majorHAnsi"/>
          <w:color w:val="auto"/>
          <w:sz w:val="22"/>
        </w:rPr>
        <w:t xml:space="preserve">values and </w:t>
      </w:r>
      <w:r w:rsidR="00E165B3">
        <w:rPr>
          <w:rFonts w:asciiTheme="majorHAnsi" w:hAnsiTheme="majorHAnsi"/>
          <w:color w:val="auto"/>
          <w:sz w:val="22"/>
        </w:rPr>
        <w:t xml:space="preserve">respects </w:t>
      </w:r>
      <w:r w:rsidR="0068757F">
        <w:rPr>
          <w:rFonts w:asciiTheme="majorHAnsi" w:hAnsiTheme="majorHAnsi"/>
          <w:color w:val="auto"/>
          <w:sz w:val="22"/>
        </w:rPr>
        <w:t xml:space="preserve">the </w:t>
      </w:r>
    </w:p>
    <w:p w14:paraId="25E54B2F" w14:textId="60220100" w:rsidR="001C49C0" w:rsidRPr="00D578F4" w:rsidRDefault="0068757F" w:rsidP="00D578F4">
      <w:pPr>
        <w:ind w:right="-291"/>
        <w:jc w:val="center"/>
        <w:rPr>
          <w:rFonts w:asciiTheme="majorHAnsi" w:hAnsiTheme="majorHAnsi"/>
          <w:color w:val="auto"/>
          <w:sz w:val="22"/>
        </w:rPr>
      </w:pPr>
      <w:r>
        <w:rPr>
          <w:rFonts w:asciiTheme="majorHAnsi" w:hAnsiTheme="majorHAnsi"/>
          <w:color w:val="auto"/>
          <w:sz w:val="22"/>
        </w:rPr>
        <w:t>wellbeing of animals.</w:t>
      </w:r>
    </w:p>
    <w:p w14:paraId="696ABCAE" w14:textId="5CAACB55" w:rsidR="001C49C0" w:rsidRDefault="001C49C0" w:rsidP="001C49C0">
      <w:r>
        <w:rPr>
          <w:noProof/>
        </w:rPr>
        <mc:AlternateContent>
          <mc:Choice Requires="wps">
            <w:drawing>
              <wp:anchor distT="0" distB="0" distL="114300" distR="114300" simplePos="0" relativeHeight="251683840" behindDoc="0" locked="0" layoutInCell="1" allowOverlap="1" wp14:anchorId="71A61860" wp14:editId="0C020A4C">
                <wp:simplePos x="0" y="0"/>
                <wp:positionH relativeFrom="column">
                  <wp:posOffset>3886200</wp:posOffset>
                </wp:positionH>
                <wp:positionV relativeFrom="paragraph">
                  <wp:posOffset>161925</wp:posOffset>
                </wp:positionV>
                <wp:extent cx="2166620" cy="334645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166620" cy="3346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B0D151" w14:textId="14675E07" w:rsidR="00EB788C" w:rsidRDefault="00EB788C" w:rsidP="00E165B3">
                            <w:pPr>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A61860" id="Text Box 7" o:spid="_x0000_s1032" type="#_x0000_t202" style="position:absolute;margin-left:306pt;margin-top:12.75pt;width:170.6pt;height:263.5pt;z-index:2516838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" filled="f" stroked="f">
                <v:textbox style="mso-fit-shape-to-text:t">
                  <w:txbxContent>
                    <w:p w14:paraId="22B0D151" w14:textId="14675E07" w:rsidR="00EB788C" w:rsidRDefault="00EB788C" w:rsidP="00E165B3">
                      <w:pPr>
                        <w:jc w:val="center"/>
                      </w:pPr>
                    </w:p>
                  </w:txbxContent>
                </v:textbox>
                <w10:wrap type="square"/>
              </v:shape>
            </w:pict>
          </mc:Fallback>
        </mc:AlternateContent>
      </w:r>
    </w:p>
    <w:p w14:paraId="0719C3A4" w14:textId="10BA786E" w:rsidR="001C49C0" w:rsidRDefault="001C49C0" w:rsidP="00921191">
      <w:pPr>
        <w:jc w:val="center"/>
      </w:pPr>
      <w:r>
        <w:rPr>
          <w:noProof/>
        </w:rPr>
        <mc:AlternateContent>
          <mc:Choice Requires="wps">
            <w:drawing>
              <wp:anchor distT="0" distB="0" distL="114300" distR="114300" simplePos="0" relativeHeight="251682816" behindDoc="0" locked="0" layoutInCell="1" allowOverlap="1" wp14:anchorId="4551BCFB" wp14:editId="6BCBCBF0">
                <wp:simplePos x="0" y="0"/>
                <wp:positionH relativeFrom="column">
                  <wp:posOffset>457200</wp:posOffset>
                </wp:positionH>
                <wp:positionV relativeFrom="paragraph">
                  <wp:posOffset>139700</wp:posOffset>
                </wp:positionV>
                <wp:extent cx="297815" cy="268605"/>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297815" cy="2686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8E4436" w14:textId="05F2CBBC" w:rsidR="00EB788C" w:rsidRDefault="00EB788C" w:rsidP="001C49C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51BCFB" id="Text Box 10" o:spid="_x0000_s1033" type="#_x0000_t202" style="position:absolute;left:0;text-align:left;margin-left:36pt;margin-top:11pt;width:23.45pt;height:21.1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" filled="f" stroked="f">
                <v:textbox style="mso-fit-shape-to-text:t">
                  <w:txbxContent>
                    <w:p w14:paraId="718E4436" w14:textId="05F2CBBC" w:rsidR="00EB788C" w:rsidRDefault="00EB788C" w:rsidP="001C49C0"/>
                  </w:txbxContent>
                </v:textbox>
                <w10:wrap type="square"/>
              </v:shape>
            </w:pict>
          </mc:Fallback>
        </mc:AlternateContent>
      </w:r>
    </w:p>
    <w:p w14:paraId="027323C1" w14:textId="5C8EF454" w:rsidR="001C49C0" w:rsidRDefault="00921191" w:rsidP="00921191">
      <w:pPr>
        <w:jc w:val="center"/>
      </w:pPr>
      <w:r>
        <w:rPr>
          <w:noProof/>
        </w:rPr>
        <w:drawing>
          <wp:inline distT="0" distB="0" distL="0" distR="0" wp14:anchorId="734026C9" wp14:editId="31BC45D1">
            <wp:extent cx="1589405" cy="2577247"/>
            <wp:effectExtent l="0" t="0" r="0" b="1270"/>
            <wp:docPr id="9" name="Picture 9" descr="Macintosh HD:Users:dfennell:Desktop:wildlife-tourism-social-media-animal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fennell:Desktop:wildlife-tourism-social-media-animals-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5070" cy="2602648"/>
                    </a:xfrm>
                    <a:prstGeom prst="rect">
                      <a:avLst/>
                    </a:prstGeom>
                    <a:noFill/>
                    <a:ln>
                      <a:noFill/>
                    </a:ln>
                  </pic:spPr>
                </pic:pic>
              </a:graphicData>
            </a:graphic>
          </wp:inline>
        </w:drawing>
      </w:r>
    </w:p>
    <w:p w14:paraId="162F46EF" w14:textId="77777777" w:rsidR="001C49C0" w:rsidRDefault="001C49C0" w:rsidP="001C49C0"/>
    <w:p w14:paraId="2EC0EB8F" w14:textId="77777777" w:rsidR="001C49C0" w:rsidRDefault="001C49C0" w:rsidP="001C49C0"/>
    <w:p w14:paraId="086D65F7" w14:textId="123E06F3" w:rsidR="001C49C0" w:rsidRPr="00B35662" w:rsidRDefault="00B35662" w:rsidP="001C49C0">
      <w:pPr>
        <w:rPr>
          <w:color w:val="7A251B" w:themeColor="accent6"/>
          <w:sz w:val="28"/>
          <w:szCs w:val="28"/>
        </w:rPr>
      </w:pPr>
      <w:r w:rsidRPr="00B35662">
        <w:rPr>
          <w:color w:val="7A251B" w:themeColor="accent6"/>
          <w:sz w:val="28"/>
          <w:szCs w:val="28"/>
        </w:rPr>
        <w:lastRenderedPageBreak/>
        <w:t>Measuring success: goals and objectives</w:t>
      </w:r>
    </w:p>
    <w:p w14:paraId="36FED54E" w14:textId="7F115C26" w:rsidR="00B35662" w:rsidRPr="00B35662" w:rsidRDefault="00B35662" w:rsidP="001C49C0">
      <w:pPr>
        <w:rPr>
          <w:color w:val="7A251B" w:themeColor="accent6"/>
        </w:rPr>
      </w:pPr>
      <w:r w:rsidRPr="00B35662">
        <w:rPr>
          <w:color w:val="7A251B" w:themeColor="accent6"/>
        </w:rPr>
        <w:t>___________</w:t>
      </w:r>
      <w:r>
        <w:rPr>
          <w:color w:val="7A251B" w:themeColor="accent6"/>
        </w:rPr>
        <w:t>_____________________________________________________________________________________</w:t>
      </w:r>
    </w:p>
    <w:p w14:paraId="67ED66A1" w14:textId="77777777" w:rsidR="001C49C0" w:rsidRPr="00B35662" w:rsidRDefault="001C49C0" w:rsidP="001C49C0">
      <w:pPr>
        <w:rPr>
          <w:color w:val="7A251B" w:themeColor="accent6"/>
        </w:rPr>
      </w:pPr>
    </w:p>
    <w:p w14:paraId="6084F7F8" w14:textId="297B0ADA" w:rsidR="008279C9" w:rsidRPr="00496ED5" w:rsidRDefault="0044459C" w:rsidP="008279C9">
      <w:pPr>
        <w:rPr>
          <w:rFonts w:asciiTheme="majorHAnsi" w:hAnsiTheme="majorHAnsi"/>
          <w:color w:val="7A251B" w:themeColor="accent6"/>
          <w:sz w:val="22"/>
        </w:rPr>
      </w:pPr>
      <w:r w:rsidRPr="00B623E5">
        <w:rPr>
          <w:rFonts w:asciiTheme="majorHAnsi" w:hAnsiTheme="majorHAnsi"/>
          <w:color w:val="7A251B" w:themeColor="accent6"/>
          <w:sz w:val="22"/>
        </w:rPr>
        <w:t xml:space="preserve">The </w:t>
      </w:r>
      <w:r w:rsidR="009C3A5C" w:rsidRPr="00B623E5">
        <w:rPr>
          <w:rFonts w:asciiTheme="majorHAnsi" w:hAnsiTheme="majorHAnsi"/>
          <w:color w:val="7A251B" w:themeColor="accent6"/>
          <w:sz w:val="22"/>
        </w:rPr>
        <w:t xml:space="preserve">measure of </w:t>
      </w:r>
      <w:r w:rsidR="009C3A5C" w:rsidRPr="00C209F2">
        <w:rPr>
          <w:rFonts w:asciiTheme="majorHAnsi" w:hAnsiTheme="majorHAnsi"/>
          <w:i/>
          <w:iCs/>
          <w:color w:val="7A251B" w:themeColor="accent6"/>
          <w:sz w:val="22"/>
        </w:rPr>
        <w:t>CAT</w:t>
      </w:r>
      <w:r w:rsidR="009C3A5C" w:rsidRPr="00B623E5">
        <w:rPr>
          <w:rFonts w:asciiTheme="majorHAnsi" w:hAnsiTheme="majorHAnsi"/>
          <w:color w:val="7A251B" w:themeColor="accent6"/>
          <w:sz w:val="22"/>
        </w:rPr>
        <w:t xml:space="preserve">’s success will be the </w:t>
      </w:r>
      <w:r w:rsidRPr="00B623E5">
        <w:rPr>
          <w:rFonts w:asciiTheme="majorHAnsi" w:hAnsiTheme="majorHAnsi"/>
          <w:color w:val="7A251B" w:themeColor="accent6"/>
          <w:sz w:val="22"/>
        </w:rPr>
        <w:t xml:space="preserve">establishment of dynamic goals and objectives that reflect the mission, as well as the </w:t>
      </w:r>
      <w:r w:rsidR="00201B32">
        <w:rPr>
          <w:rFonts w:asciiTheme="majorHAnsi" w:hAnsiTheme="majorHAnsi"/>
          <w:color w:val="7A251B" w:themeColor="accent6"/>
          <w:sz w:val="22"/>
        </w:rPr>
        <w:t>four</w:t>
      </w:r>
      <w:r w:rsidRPr="00B623E5">
        <w:rPr>
          <w:rFonts w:asciiTheme="majorHAnsi" w:hAnsiTheme="majorHAnsi"/>
          <w:color w:val="7A251B" w:themeColor="accent6"/>
          <w:sz w:val="22"/>
        </w:rPr>
        <w:t xml:space="preserve"> primary areas of emphasis (</w:t>
      </w:r>
      <w:r w:rsidR="00201B32">
        <w:rPr>
          <w:rFonts w:asciiTheme="majorHAnsi" w:hAnsiTheme="majorHAnsi"/>
          <w:color w:val="7A251B" w:themeColor="accent6"/>
          <w:sz w:val="22"/>
        </w:rPr>
        <w:t>Literacy</w:t>
      </w:r>
      <w:r w:rsidR="00D31654">
        <w:rPr>
          <w:rFonts w:asciiTheme="majorHAnsi" w:hAnsiTheme="majorHAnsi"/>
          <w:color w:val="7A251B" w:themeColor="accent6"/>
          <w:sz w:val="22"/>
        </w:rPr>
        <w:t xml:space="preserve"> &amp; Knowledge Translation</w:t>
      </w:r>
      <w:r w:rsidRPr="00B623E5">
        <w:rPr>
          <w:rFonts w:asciiTheme="majorHAnsi" w:hAnsiTheme="majorHAnsi"/>
          <w:color w:val="7A251B" w:themeColor="accent6"/>
          <w:sz w:val="22"/>
        </w:rPr>
        <w:t xml:space="preserve">, </w:t>
      </w:r>
      <w:r w:rsidR="00201B32">
        <w:rPr>
          <w:rFonts w:asciiTheme="majorHAnsi" w:hAnsiTheme="majorHAnsi"/>
          <w:color w:val="7A251B" w:themeColor="accent6"/>
          <w:sz w:val="22"/>
        </w:rPr>
        <w:t>Conservation</w:t>
      </w:r>
      <w:r w:rsidR="00C96A11">
        <w:rPr>
          <w:rFonts w:asciiTheme="majorHAnsi" w:hAnsiTheme="majorHAnsi"/>
          <w:color w:val="7A251B" w:themeColor="accent6"/>
          <w:sz w:val="22"/>
        </w:rPr>
        <w:t xml:space="preserve">, Animal </w:t>
      </w:r>
      <w:r w:rsidR="00201B32">
        <w:rPr>
          <w:rFonts w:asciiTheme="majorHAnsi" w:hAnsiTheme="majorHAnsi"/>
          <w:color w:val="7A251B" w:themeColor="accent6"/>
          <w:sz w:val="22"/>
        </w:rPr>
        <w:t>Welfare</w:t>
      </w:r>
      <w:r w:rsidR="00C96A11">
        <w:rPr>
          <w:rFonts w:asciiTheme="majorHAnsi" w:hAnsiTheme="majorHAnsi"/>
          <w:color w:val="7A251B" w:themeColor="accent6"/>
          <w:sz w:val="22"/>
        </w:rPr>
        <w:t xml:space="preserve"> and Ethics</w:t>
      </w:r>
      <w:r w:rsidR="00201B32">
        <w:rPr>
          <w:rFonts w:asciiTheme="majorHAnsi" w:hAnsiTheme="majorHAnsi"/>
          <w:color w:val="7A251B" w:themeColor="accent6"/>
          <w:sz w:val="22"/>
        </w:rPr>
        <w:t xml:space="preserve">, </w:t>
      </w:r>
      <w:r w:rsidRPr="00B623E5">
        <w:rPr>
          <w:rFonts w:asciiTheme="majorHAnsi" w:hAnsiTheme="majorHAnsi"/>
          <w:color w:val="7A251B" w:themeColor="accent6"/>
          <w:sz w:val="22"/>
        </w:rPr>
        <w:t xml:space="preserve">and </w:t>
      </w:r>
      <w:r w:rsidR="00C96A11">
        <w:rPr>
          <w:rFonts w:asciiTheme="majorHAnsi" w:hAnsiTheme="majorHAnsi"/>
          <w:color w:val="7A251B" w:themeColor="accent6"/>
          <w:sz w:val="22"/>
        </w:rPr>
        <w:t>Ecotourism</w:t>
      </w:r>
      <w:r w:rsidRPr="00496ED5">
        <w:rPr>
          <w:rFonts w:asciiTheme="majorHAnsi" w:hAnsiTheme="majorHAnsi"/>
          <w:color w:val="7A251B" w:themeColor="accent6"/>
          <w:sz w:val="22"/>
        </w:rPr>
        <w:t>).</w:t>
      </w:r>
      <w:r w:rsidR="00AF1499" w:rsidRPr="00496ED5">
        <w:rPr>
          <w:rFonts w:asciiTheme="majorHAnsi" w:hAnsiTheme="majorHAnsi"/>
          <w:color w:val="7A251B" w:themeColor="accent6"/>
          <w:sz w:val="22"/>
        </w:rPr>
        <w:t xml:space="preserve"> </w:t>
      </w:r>
      <w:r w:rsidR="008279C9" w:rsidRPr="00496ED5">
        <w:rPr>
          <w:rFonts w:asciiTheme="majorHAnsi" w:hAnsiTheme="majorHAnsi"/>
          <w:i/>
          <w:color w:val="7A251B" w:themeColor="accent6"/>
          <w:sz w:val="22"/>
        </w:rPr>
        <w:t>CAT</w:t>
      </w:r>
      <w:r w:rsidR="008279C9" w:rsidRPr="00496ED5">
        <w:rPr>
          <w:rFonts w:asciiTheme="majorHAnsi" w:hAnsiTheme="majorHAnsi"/>
          <w:color w:val="7A251B" w:themeColor="accent6"/>
          <w:sz w:val="22"/>
        </w:rPr>
        <w:t xml:space="preserve"> will </w:t>
      </w:r>
      <w:r w:rsidR="00C96A11" w:rsidRPr="00496ED5">
        <w:rPr>
          <w:rFonts w:asciiTheme="majorHAnsi" w:hAnsiTheme="majorHAnsi"/>
          <w:color w:val="7A251B" w:themeColor="accent6"/>
          <w:sz w:val="22"/>
        </w:rPr>
        <w:t xml:space="preserve">continue the work conducted </w:t>
      </w:r>
      <w:r w:rsidR="00AF1499" w:rsidRPr="00496ED5">
        <w:rPr>
          <w:rFonts w:asciiTheme="majorHAnsi" w:hAnsiTheme="majorHAnsi"/>
          <w:color w:val="7A251B" w:themeColor="accent6"/>
          <w:sz w:val="22"/>
        </w:rPr>
        <w:t xml:space="preserve">by the Director for over 25 years on many different models and in several different contexts. Examples include work at the </w:t>
      </w:r>
      <w:r w:rsidR="00C96A11" w:rsidRPr="00496ED5">
        <w:rPr>
          <w:rFonts w:asciiTheme="majorHAnsi" w:hAnsiTheme="majorHAnsi"/>
          <w:color w:val="7A251B" w:themeColor="accent6"/>
          <w:sz w:val="22"/>
        </w:rPr>
        <w:t xml:space="preserve">Chengdu </w:t>
      </w:r>
      <w:r w:rsidR="00DF204C" w:rsidRPr="00496ED5">
        <w:rPr>
          <w:rFonts w:asciiTheme="majorHAnsi" w:hAnsiTheme="majorHAnsi"/>
          <w:color w:val="7A251B" w:themeColor="accent6"/>
          <w:sz w:val="22"/>
        </w:rPr>
        <w:t xml:space="preserve">Research </w:t>
      </w:r>
      <w:r w:rsidR="00C96A11" w:rsidRPr="00496ED5">
        <w:rPr>
          <w:rFonts w:asciiTheme="majorHAnsi" w:hAnsiTheme="majorHAnsi"/>
          <w:color w:val="7A251B" w:themeColor="accent6"/>
          <w:sz w:val="22"/>
        </w:rPr>
        <w:t>Base of Giant Panda Breeding in China</w:t>
      </w:r>
      <w:r w:rsidR="00AF1499" w:rsidRPr="00496ED5">
        <w:rPr>
          <w:rFonts w:asciiTheme="majorHAnsi" w:hAnsiTheme="majorHAnsi"/>
          <w:color w:val="7A251B" w:themeColor="accent6"/>
          <w:sz w:val="22"/>
        </w:rPr>
        <w:t xml:space="preserve"> (</w:t>
      </w:r>
      <w:r w:rsidR="00CC34C2" w:rsidRPr="00496ED5">
        <w:rPr>
          <w:rFonts w:asciiTheme="majorHAnsi" w:hAnsiTheme="majorHAnsi"/>
          <w:color w:val="7A251B" w:themeColor="accent6"/>
          <w:sz w:val="22"/>
        </w:rPr>
        <w:t>Fennell &amp; Guo, 2023</w:t>
      </w:r>
      <w:r w:rsidR="00AF1499" w:rsidRPr="00496ED5">
        <w:rPr>
          <w:rFonts w:asciiTheme="majorHAnsi" w:hAnsiTheme="majorHAnsi"/>
          <w:color w:val="7A251B" w:themeColor="accent6"/>
          <w:sz w:val="22"/>
        </w:rPr>
        <w:t>) sled dogs (</w:t>
      </w:r>
      <w:r w:rsidR="00AF1499" w:rsidRPr="00496ED5">
        <w:rPr>
          <w:rFonts w:cstheme="majorHAnsi"/>
          <w:color w:val="7A251B" w:themeColor="accent6"/>
          <w:sz w:val="22"/>
        </w:rPr>
        <w:t xml:space="preserve">Fennell, 2022), </w:t>
      </w:r>
      <w:r w:rsidR="00496ED5" w:rsidRPr="00496ED5">
        <w:rPr>
          <w:rFonts w:cstheme="majorHAnsi"/>
          <w:color w:val="7A251B" w:themeColor="accent6"/>
          <w:sz w:val="22"/>
        </w:rPr>
        <w:t xml:space="preserve">bullfighting in Spain (Fennell &amp; Sheppard, 2024), </w:t>
      </w:r>
      <w:r w:rsidR="00AF1499" w:rsidRPr="00496ED5">
        <w:rPr>
          <w:rFonts w:asciiTheme="majorHAnsi" w:hAnsiTheme="majorHAnsi"/>
          <w:color w:val="7A251B" w:themeColor="accent6"/>
          <w:sz w:val="22"/>
        </w:rPr>
        <w:t xml:space="preserve">as well as Asian elephants (Shepherd &amp; Fennell, </w:t>
      </w:r>
      <w:r w:rsidR="00496ED5" w:rsidRPr="00496ED5">
        <w:rPr>
          <w:rFonts w:asciiTheme="majorHAnsi" w:hAnsiTheme="majorHAnsi"/>
          <w:color w:val="7A251B" w:themeColor="accent6"/>
          <w:sz w:val="22"/>
        </w:rPr>
        <w:t>2020)</w:t>
      </w:r>
      <w:r w:rsidR="008279C9" w:rsidRPr="00496ED5">
        <w:rPr>
          <w:rFonts w:asciiTheme="majorHAnsi" w:hAnsiTheme="majorHAnsi"/>
          <w:color w:val="7A251B" w:themeColor="accent6"/>
          <w:sz w:val="22"/>
        </w:rPr>
        <w:t>.</w:t>
      </w:r>
    </w:p>
    <w:p w14:paraId="0926166C" w14:textId="77777777" w:rsidR="008279C9" w:rsidRDefault="008279C9" w:rsidP="001C49C0">
      <w:pPr>
        <w:rPr>
          <w:rFonts w:asciiTheme="majorHAnsi" w:hAnsiTheme="majorHAnsi"/>
          <w:color w:val="7A251B" w:themeColor="accent6"/>
          <w:sz w:val="22"/>
        </w:rPr>
      </w:pPr>
    </w:p>
    <w:p w14:paraId="1F5EB297" w14:textId="77777777" w:rsidR="0044459C" w:rsidRDefault="0044459C" w:rsidP="001C49C0">
      <w:pPr>
        <w:rPr>
          <w:color w:val="7A251B" w:themeColor="accent6"/>
        </w:rPr>
      </w:pPr>
    </w:p>
    <w:p w14:paraId="149FFC54" w14:textId="34F77FD0" w:rsidR="0044459C" w:rsidRDefault="00D97210" w:rsidP="001C49C0">
      <w:pPr>
        <w:rPr>
          <w:color w:val="7A251B" w:themeColor="accent6"/>
          <w:sz w:val="22"/>
        </w:rPr>
      </w:pPr>
      <w:r w:rsidRPr="00D97210">
        <w:rPr>
          <w:color w:val="7A251B" w:themeColor="accent6"/>
          <w:sz w:val="22"/>
        </w:rPr>
        <w:t>G</w:t>
      </w:r>
      <w:r w:rsidR="0044459C">
        <w:rPr>
          <w:color w:val="7A251B" w:themeColor="accent6"/>
          <w:sz w:val="22"/>
        </w:rPr>
        <w:t>oal 1 –</w:t>
      </w:r>
      <w:r w:rsidR="009C3A5C">
        <w:rPr>
          <w:color w:val="7A251B" w:themeColor="accent6"/>
          <w:sz w:val="22"/>
        </w:rPr>
        <w:t xml:space="preserve"> </w:t>
      </w:r>
      <w:r w:rsidR="00496ED5">
        <w:rPr>
          <w:color w:val="7A251B" w:themeColor="accent6"/>
          <w:sz w:val="22"/>
        </w:rPr>
        <w:t>Intensify r</w:t>
      </w:r>
      <w:r w:rsidR="00921191">
        <w:rPr>
          <w:color w:val="7A251B" w:themeColor="accent6"/>
          <w:sz w:val="22"/>
        </w:rPr>
        <w:t>esearch</w:t>
      </w:r>
      <w:r w:rsidR="00D31654">
        <w:rPr>
          <w:color w:val="7A251B" w:themeColor="accent6"/>
          <w:sz w:val="22"/>
        </w:rPr>
        <w:t xml:space="preserve"> on animal-based tourism, especially on welfare and ethics</w:t>
      </w:r>
    </w:p>
    <w:p w14:paraId="5E4ED67D" w14:textId="77777777" w:rsidR="003C031A" w:rsidRDefault="003C031A" w:rsidP="001C49C0">
      <w:pPr>
        <w:rPr>
          <w:color w:val="7A251B" w:themeColor="accent6"/>
          <w:sz w:val="22"/>
        </w:rPr>
      </w:pPr>
    </w:p>
    <w:p w14:paraId="0218BFD4" w14:textId="38A9EC85" w:rsidR="0044459C" w:rsidRDefault="0044459C" w:rsidP="001C49C0">
      <w:pPr>
        <w:rPr>
          <w:color w:val="7A251B" w:themeColor="accent6"/>
          <w:sz w:val="22"/>
        </w:rPr>
      </w:pPr>
      <w:r>
        <w:rPr>
          <w:color w:val="7A251B" w:themeColor="accent6"/>
          <w:sz w:val="22"/>
        </w:rPr>
        <w:t xml:space="preserve">To undertake the most innovative and progressive research </w:t>
      </w:r>
      <w:r w:rsidR="006D4431">
        <w:rPr>
          <w:color w:val="7A251B" w:themeColor="accent6"/>
          <w:sz w:val="22"/>
        </w:rPr>
        <w:t xml:space="preserve">agenda </w:t>
      </w:r>
      <w:r>
        <w:rPr>
          <w:color w:val="7A251B" w:themeColor="accent6"/>
          <w:sz w:val="22"/>
        </w:rPr>
        <w:t xml:space="preserve">to date </w:t>
      </w:r>
      <w:r w:rsidR="00446B8E">
        <w:rPr>
          <w:color w:val="7A251B" w:themeColor="accent6"/>
          <w:sz w:val="22"/>
        </w:rPr>
        <w:t>in creating</w:t>
      </w:r>
      <w:r>
        <w:rPr>
          <w:color w:val="7A251B" w:themeColor="accent6"/>
          <w:sz w:val="22"/>
        </w:rPr>
        <w:t xml:space="preserve"> new knowledge designed to transform the academic landscape on animal</w:t>
      </w:r>
      <w:r w:rsidR="00795F18">
        <w:rPr>
          <w:color w:val="7A251B" w:themeColor="accent6"/>
          <w:sz w:val="22"/>
        </w:rPr>
        <w:t>-based tourism</w:t>
      </w:r>
      <w:r>
        <w:rPr>
          <w:color w:val="7A251B" w:themeColor="accent6"/>
          <w:sz w:val="22"/>
        </w:rPr>
        <w:t>.</w:t>
      </w:r>
    </w:p>
    <w:p w14:paraId="00237B78" w14:textId="77777777" w:rsidR="0044459C" w:rsidRDefault="0044459C" w:rsidP="001C49C0">
      <w:pPr>
        <w:rPr>
          <w:color w:val="7A251B" w:themeColor="accent6"/>
          <w:sz w:val="22"/>
        </w:rPr>
      </w:pPr>
    </w:p>
    <w:p w14:paraId="1D06AF76" w14:textId="49B310F0" w:rsidR="0044459C" w:rsidRPr="00B623E5" w:rsidRDefault="0044459C" w:rsidP="00B623E5">
      <w:pPr>
        <w:ind w:firstLine="720"/>
        <w:rPr>
          <w:color w:val="auto"/>
          <w:sz w:val="22"/>
        </w:rPr>
      </w:pPr>
      <w:r w:rsidRPr="00B623E5">
        <w:rPr>
          <w:color w:val="auto"/>
          <w:sz w:val="22"/>
        </w:rPr>
        <w:t>Objective 1</w:t>
      </w:r>
    </w:p>
    <w:p w14:paraId="7C312DA1" w14:textId="7794383F" w:rsidR="00D97210" w:rsidRPr="00B623E5" w:rsidRDefault="008279C9" w:rsidP="00446B8E">
      <w:pPr>
        <w:ind w:left="720"/>
        <w:rPr>
          <w:color w:val="auto"/>
          <w:sz w:val="22"/>
        </w:rPr>
      </w:pPr>
      <w:r>
        <w:rPr>
          <w:color w:val="auto"/>
          <w:sz w:val="22"/>
        </w:rPr>
        <w:t>A</w:t>
      </w:r>
      <w:r w:rsidR="00D97210" w:rsidRPr="00B623E5">
        <w:rPr>
          <w:color w:val="auto"/>
          <w:sz w:val="22"/>
        </w:rPr>
        <w:t xml:space="preserve">ttract </w:t>
      </w:r>
      <w:r w:rsidR="00446B8E">
        <w:rPr>
          <w:color w:val="auto"/>
          <w:sz w:val="22"/>
        </w:rPr>
        <w:t xml:space="preserve">and train </w:t>
      </w:r>
      <w:r w:rsidR="00D97210" w:rsidRPr="00B623E5">
        <w:rPr>
          <w:color w:val="auto"/>
          <w:sz w:val="22"/>
        </w:rPr>
        <w:t xml:space="preserve">top graduate students </w:t>
      </w:r>
      <w:r w:rsidR="00446B8E">
        <w:rPr>
          <w:color w:val="auto"/>
          <w:sz w:val="22"/>
        </w:rPr>
        <w:t xml:space="preserve">and postdoctoral scholars </w:t>
      </w:r>
      <w:r w:rsidR="00D97210" w:rsidRPr="00B623E5">
        <w:rPr>
          <w:color w:val="auto"/>
          <w:sz w:val="22"/>
        </w:rPr>
        <w:t>from around the world to work on targeted projects of the cent</w:t>
      </w:r>
      <w:r w:rsidR="00AF1499">
        <w:rPr>
          <w:color w:val="auto"/>
          <w:sz w:val="22"/>
        </w:rPr>
        <w:t>er</w:t>
      </w:r>
      <w:r w:rsidR="00446B8E">
        <w:rPr>
          <w:color w:val="auto"/>
          <w:sz w:val="22"/>
        </w:rPr>
        <w:t>.</w:t>
      </w:r>
    </w:p>
    <w:p w14:paraId="2029C298" w14:textId="77777777" w:rsidR="00D97210" w:rsidRPr="00B623E5" w:rsidRDefault="00D97210" w:rsidP="00B35662">
      <w:pPr>
        <w:rPr>
          <w:rFonts w:asciiTheme="majorHAnsi" w:hAnsiTheme="majorHAnsi"/>
          <w:color w:val="auto"/>
          <w:sz w:val="22"/>
        </w:rPr>
      </w:pPr>
    </w:p>
    <w:p w14:paraId="42FB7A27" w14:textId="7AC914ED" w:rsidR="009C3A5C" w:rsidRDefault="009C3A5C" w:rsidP="00B623E5">
      <w:pPr>
        <w:ind w:firstLine="720"/>
        <w:rPr>
          <w:rFonts w:asciiTheme="majorHAnsi" w:hAnsiTheme="majorHAnsi"/>
          <w:color w:val="000000" w:themeColor="text1"/>
          <w:sz w:val="22"/>
        </w:rPr>
      </w:pPr>
      <w:r>
        <w:rPr>
          <w:rFonts w:asciiTheme="majorHAnsi" w:hAnsiTheme="majorHAnsi"/>
          <w:color w:val="000000" w:themeColor="text1"/>
          <w:sz w:val="22"/>
        </w:rPr>
        <w:t>Objective 2</w:t>
      </w:r>
    </w:p>
    <w:p w14:paraId="08932A6E" w14:textId="2C938E5D" w:rsidR="00446B8E" w:rsidRDefault="00446B8E" w:rsidP="00446B8E">
      <w:pPr>
        <w:rPr>
          <w:rFonts w:asciiTheme="majorHAnsi" w:hAnsiTheme="majorHAnsi"/>
          <w:color w:val="auto"/>
          <w:sz w:val="22"/>
        </w:rPr>
      </w:pPr>
      <w:r>
        <w:rPr>
          <w:rFonts w:asciiTheme="majorHAnsi" w:hAnsiTheme="majorHAnsi"/>
          <w:color w:val="000000" w:themeColor="text1"/>
          <w:sz w:val="22"/>
        </w:rPr>
        <w:tab/>
      </w:r>
      <w:r w:rsidR="008279C9">
        <w:rPr>
          <w:rFonts w:asciiTheme="majorHAnsi" w:hAnsiTheme="majorHAnsi"/>
          <w:color w:val="auto"/>
          <w:sz w:val="22"/>
        </w:rPr>
        <w:t>P</w:t>
      </w:r>
      <w:r>
        <w:rPr>
          <w:rFonts w:asciiTheme="majorHAnsi" w:hAnsiTheme="majorHAnsi"/>
          <w:color w:val="auto"/>
          <w:sz w:val="22"/>
        </w:rPr>
        <w:t xml:space="preserve">rovide internship opportunities for undergraduate students who have shown an interest in </w:t>
      </w:r>
    </w:p>
    <w:p w14:paraId="49E86EB1" w14:textId="6D4C2939" w:rsidR="00446B8E" w:rsidRPr="00131025" w:rsidRDefault="00446B8E" w:rsidP="00446B8E">
      <w:pPr>
        <w:rPr>
          <w:rFonts w:asciiTheme="majorHAnsi" w:hAnsiTheme="majorHAnsi"/>
          <w:color w:val="auto"/>
          <w:sz w:val="22"/>
        </w:rPr>
      </w:pPr>
      <w:r>
        <w:rPr>
          <w:rFonts w:asciiTheme="majorHAnsi" w:hAnsiTheme="majorHAnsi"/>
          <w:color w:val="auto"/>
          <w:sz w:val="22"/>
        </w:rPr>
        <w:tab/>
        <w:t>graduate work in the area of animals, tourism</w:t>
      </w:r>
      <w:r w:rsidR="00F3224D">
        <w:rPr>
          <w:rFonts w:asciiTheme="majorHAnsi" w:hAnsiTheme="majorHAnsi"/>
          <w:color w:val="auto"/>
          <w:sz w:val="22"/>
        </w:rPr>
        <w:t>,</w:t>
      </w:r>
      <w:r>
        <w:rPr>
          <w:rFonts w:asciiTheme="majorHAnsi" w:hAnsiTheme="majorHAnsi"/>
          <w:color w:val="auto"/>
          <w:sz w:val="22"/>
        </w:rPr>
        <w:t xml:space="preserve"> </w:t>
      </w:r>
      <w:r w:rsidR="00DF204C">
        <w:rPr>
          <w:rFonts w:asciiTheme="majorHAnsi" w:hAnsiTheme="majorHAnsi"/>
          <w:color w:val="auto"/>
          <w:sz w:val="22"/>
        </w:rPr>
        <w:t>welfare, and conservation</w:t>
      </w:r>
      <w:r>
        <w:rPr>
          <w:rFonts w:asciiTheme="majorHAnsi" w:hAnsiTheme="majorHAnsi"/>
          <w:color w:val="auto"/>
          <w:sz w:val="22"/>
        </w:rPr>
        <w:t>.</w:t>
      </w:r>
    </w:p>
    <w:p w14:paraId="0F34BBA4" w14:textId="77777777" w:rsidR="009C3A5C" w:rsidRDefault="009C3A5C" w:rsidP="00B35662">
      <w:pPr>
        <w:rPr>
          <w:rFonts w:asciiTheme="majorHAnsi" w:hAnsiTheme="majorHAnsi"/>
          <w:color w:val="000000" w:themeColor="text1"/>
          <w:sz w:val="22"/>
        </w:rPr>
      </w:pPr>
    </w:p>
    <w:p w14:paraId="750F39A6" w14:textId="55930359" w:rsidR="009C3A5C" w:rsidRDefault="009C3A5C" w:rsidP="00B623E5">
      <w:pPr>
        <w:ind w:firstLine="720"/>
        <w:rPr>
          <w:rFonts w:asciiTheme="majorHAnsi" w:hAnsiTheme="majorHAnsi"/>
          <w:color w:val="000000" w:themeColor="text1"/>
          <w:sz w:val="22"/>
        </w:rPr>
      </w:pPr>
      <w:r>
        <w:rPr>
          <w:rFonts w:asciiTheme="majorHAnsi" w:hAnsiTheme="majorHAnsi"/>
          <w:color w:val="000000" w:themeColor="text1"/>
          <w:sz w:val="22"/>
        </w:rPr>
        <w:t>Objective 3</w:t>
      </w:r>
    </w:p>
    <w:p w14:paraId="05A240F3" w14:textId="77777777" w:rsidR="00496ED5" w:rsidRDefault="008279C9" w:rsidP="00446B8E">
      <w:pPr>
        <w:rPr>
          <w:rFonts w:asciiTheme="majorHAnsi" w:hAnsiTheme="majorHAnsi"/>
          <w:color w:val="auto"/>
          <w:sz w:val="22"/>
        </w:rPr>
      </w:pPr>
      <w:r>
        <w:rPr>
          <w:rFonts w:asciiTheme="majorHAnsi" w:hAnsiTheme="majorHAnsi"/>
          <w:color w:val="000000" w:themeColor="text1"/>
          <w:sz w:val="22"/>
        </w:rPr>
        <w:tab/>
        <w:t>H</w:t>
      </w:r>
      <w:r w:rsidR="00446B8E">
        <w:rPr>
          <w:rFonts w:asciiTheme="majorHAnsi" w:hAnsiTheme="majorHAnsi"/>
          <w:color w:val="auto"/>
          <w:sz w:val="22"/>
        </w:rPr>
        <w:t xml:space="preserve">ost international scholars </w:t>
      </w:r>
      <w:r w:rsidR="00446B8E">
        <w:rPr>
          <w:rFonts w:asciiTheme="majorHAnsi" w:hAnsiTheme="majorHAnsi"/>
          <w:color w:val="000000" w:themeColor="text1"/>
          <w:sz w:val="22"/>
        </w:rPr>
        <w:t xml:space="preserve">and fund </w:t>
      </w:r>
      <w:r w:rsidR="00446B8E">
        <w:rPr>
          <w:rFonts w:asciiTheme="majorHAnsi" w:hAnsiTheme="majorHAnsi"/>
          <w:color w:val="auto"/>
          <w:sz w:val="22"/>
        </w:rPr>
        <w:t xml:space="preserve">research on </w:t>
      </w:r>
      <w:r w:rsidR="00DF204C">
        <w:rPr>
          <w:rFonts w:asciiTheme="majorHAnsi" w:hAnsiTheme="majorHAnsi"/>
          <w:color w:val="auto"/>
          <w:sz w:val="22"/>
        </w:rPr>
        <w:t xml:space="preserve">animal-based </w:t>
      </w:r>
      <w:r w:rsidR="00446B8E">
        <w:rPr>
          <w:rFonts w:asciiTheme="majorHAnsi" w:hAnsiTheme="majorHAnsi"/>
          <w:color w:val="auto"/>
          <w:sz w:val="22"/>
        </w:rPr>
        <w:t xml:space="preserve">tourism in other regions of the </w:t>
      </w:r>
    </w:p>
    <w:p w14:paraId="108864A8" w14:textId="5365DB7E" w:rsidR="00446B8E" w:rsidRDefault="00446B8E" w:rsidP="00496ED5">
      <w:pPr>
        <w:ind w:firstLine="720"/>
        <w:rPr>
          <w:rFonts w:asciiTheme="majorHAnsi" w:hAnsiTheme="majorHAnsi"/>
          <w:color w:val="auto"/>
          <w:sz w:val="22"/>
        </w:rPr>
      </w:pPr>
      <w:r>
        <w:rPr>
          <w:rFonts w:asciiTheme="majorHAnsi" w:hAnsiTheme="majorHAnsi"/>
          <w:color w:val="auto"/>
          <w:sz w:val="22"/>
        </w:rPr>
        <w:t>world.</w:t>
      </w:r>
    </w:p>
    <w:p w14:paraId="5A3825A0" w14:textId="77777777" w:rsidR="00446B8E" w:rsidRDefault="00446B8E" w:rsidP="00446B8E">
      <w:pPr>
        <w:rPr>
          <w:rFonts w:asciiTheme="majorHAnsi" w:hAnsiTheme="majorHAnsi"/>
          <w:color w:val="auto"/>
          <w:sz w:val="22"/>
        </w:rPr>
      </w:pPr>
    </w:p>
    <w:p w14:paraId="524AB4E9" w14:textId="56491D82" w:rsidR="00446B8E" w:rsidRPr="00446B8E" w:rsidRDefault="00446B8E" w:rsidP="00446B8E">
      <w:pPr>
        <w:rPr>
          <w:rFonts w:asciiTheme="majorHAnsi" w:hAnsiTheme="majorHAnsi"/>
          <w:color w:val="000000" w:themeColor="text1"/>
          <w:sz w:val="22"/>
        </w:rPr>
      </w:pPr>
      <w:r>
        <w:rPr>
          <w:rFonts w:asciiTheme="majorHAnsi" w:hAnsiTheme="majorHAnsi"/>
          <w:color w:val="000000" w:themeColor="text1"/>
          <w:sz w:val="22"/>
        </w:rPr>
        <w:tab/>
        <w:t>Objective 4</w:t>
      </w:r>
    </w:p>
    <w:p w14:paraId="71F8FC48" w14:textId="77777777" w:rsidR="00DF204C" w:rsidRDefault="008279C9" w:rsidP="00DF204C">
      <w:pPr>
        <w:ind w:firstLine="720"/>
        <w:rPr>
          <w:rFonts w:asciiTheme="majorHAnsi" w:hAnsiTheme="majorHAnsi"/>
          <w:color w:val="auto"/>
          <w:sz w:val="22"/>
        </w:rPr>
      </w:pPr>
      <w:r>
        <w:rPr>
          <w:rFonts w:asciiTheme="majorHAnsi" w:hAnsiTheme="majorHAnsi"/>
          <w:color w:val="auto"/>
          <w:sz w:val="22"/>
        </w:rPr>
        <w:t>D</w:t>
      </w:r>
      <w:r w:rsidR="00446B8E">
        <w:rPr>
          <w:rFonts w:asciiTheme="majorHAnsi" w:hAnsiTheme="majorHAnsi"/>
          <w:color w:val="auto"/>
          <w:sz w:val="22"/>
        </w:rPr>
        <w:t xml:space="preserve">evelop a library of resources on </w:t>
      </w:r>
      <w:r w:rsidR="00DF204C">
        <w:rPr>
          <w:rFonts w:asciiTheme="majorHAnsi" w:hAnsiTheme="majorHAnsi"/>
          <w:color w:val="auto"/>
          <w:sz w:val="22"/>
        </w:rPr>
        <w:t>animal-based tourism</w:t>
      </w:r>
      <w:r w:rsidR="00446B8E">
        <w:rPr>
          <w:rFonts w:asciiTheme="majorHAnsi" w:hAnsiTheme="majorHAnsi"/>
          <w:color w:val="auto"/>
          <w:sz w:val="22"/>
        </w:rPr>
        <w:t xml:space="preserve">, that will be available online to </w:t>
      </w:r>
    </w:p>
    <w:p w14:paraId="4F9364D5" w14:textId="1ECF3F3D" w:rsidR="00C3013D" w:rsidRDefault="00DE66F8" w:rsidP="00DF204C">
      <w:pPr>
        <w:ind w:firstLine="720"/>
        <w:rPr>
          <w:rFonts w:asciiTheme="majorHAnsi" w:hAnsiTheme="majorHAnsi"/>
          <w:color w:val="auto"/>
          <w:sz w:val="22"/>
        </w:rPr>
      </w:pPr>
      <w:r>
        <w:rPr>
          <w:rFonts w:asciiTheme="majorHAnsi" w:hAnsiTheme="majorHAnsi"/>
          <w:color w:val="auto"/>
          <w:sz w:val="22"/>
        </w:rPr>
        <w:t>scholars, practitioners, and policymakers</w:t>
      </w:r>
      <w:r w:rsidR="005A1D63">
        <w:rPr>
          <w:rFonts w:asciiTheme="majorHAnsi" w:hAnsiTheme="majorHAnsi"/>
          <w:color w:val="auto"/>
          <w:sz w:val="22"/>
        </w:rPr>
        <w:t>.</w:t>
      </w:r>
    </w:p>
    <w:p w14:paraId="75D47532" w14:textId="77777777" w:rsidR="00AF1499" w:rsidRDefault="00AF1499" w:rsidP="00DF204C">
      <w:pPr>
        <w:ind w:firstLine="720"/>
        <w:rPr>
          <w:rFonts w:asciiTheme="majorHAnsi" w:hAnsiTheme="majorHAnsi"/>
          <w:color w:val="auto"/>
          <w:sz w:val="22"/>
        </w:rPr>
      </w:pPr>
    </w:p>
    <w:p w14:paraId="3B816160" w14:textId="253936F4" w:rsidR="00446B8E" w:rsidRDefault="00C3013D" w:rsidP="00446B8E">
      <w:pPr>
        <w:rPr>
          <w:rFonts w:asciiTheme="majorHAnsi" w:hAnsiTheme="majorHAnsi"/>
          <w:color w:val="000000" w:themeColor="text1"/>
          <w:sz w:val="22"/>
        </w:rPr>
      </w:pPr>
      <w:r>
        <w:rPr>
          <w:rFonts w:asciiTheme="majorHAnsi" w:hAnsiTheme="majorHAnsi"/>
          <w:noProof/>
          <w:color w:val="000000" w:themeColor="text1"/>
          <w:sz w:val="22"/>
        </w:rPr>
        <mc:AlternateContent>
          <mc:Choice Requires="wps">
            <w:drawing>
              <wp:anchor distT="0" distB="0" distL="114300" distR="114300" simplePos="0" relativeHeight="251688960" behindDoc="0" locked="0" layoutInCell="1" allowOverlap="1" wp14:anchorId="1EFDEA49" wp14:editId="27980DEB">
                <wp:simplePos x="0" y="0"/>
                <wp:positionH relativeFrom="column">
                  <wp:posOffset>1709005</wp:posOffset>
                </wp:positionH>
                <wp:positionV relativeFrom="paragraph">
                  <wp:posOffset>129540</wp:posOffset>
                </wp:positionV>
                <wp:extent cx="3769995" cy="16446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69995" cy="1644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023C49" w14:textId="4D8A595F" w:rsidR="00EB788C" w:rsidRDefault="00EB788C">
                            <w:r>
                              <w:rPr>
                                <w:noProof/>
                              </w:rPr>
                              <w:drawing>
                                <wp:inline distT="0" distB="0" distL="0" distR="0" wp14:anchorId="10379C7D" wp14:editId="77F16F14">
                                  <wp:extent cx="3003464" cy="1267751"/>
                                  <wp:effectExtent l="0" t="0" r="0" b="2540"/>
                                  <wp:docPr id="38" name="Picture 38" descr="Macintosh HD:Users:dfennell:Desktop:article-captiveAnimal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fennell:Desktop:article-captiveAnimals-heade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2782" cy="128012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FDEA49" id="Text Box 35" o:spid="_x0000_s1034" type="#_x0000_t202" style="position:absolute;margin-left:134.55pt;margin-top:10.2pt;width:296.85pt;height:129.5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" filled="f" stroked="f">
                <v:textbox style="mso-fit-shape-to-text:t">
                  <w:txbxContent>
                    <w:p w14:paraId="78023C49" w14:textId="4D8A595F" w:rsidR="00EB788C" w:rsidRDefault="00EB788C">
                      <w:r>
                        <w:rPr>
                          <w:noProof/>
                        </w:rPr>
                        <w:drawing>
                          <wp:inline distT="0" distB="0" distL="0" distR="0" wp14:anchorId="10379C7D" wp14:editId="77F16F14">
                            <wp:extent cx="3003464" cy="1267751"/>
                            <wp:effectExtent l="0" t="0" r="0" b="2540"/>
                            <wp:docPr id="38" name="Picture 38" descr="Macintosh HD:Users:dfennell:Desktop:article-captiveAnimal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fennell:Desktop:article-captiveAnimals-head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2782" cy="1280126"/>
                                    </a:xfrm>
                                    <a:prstGeom prst="rect">
                                      <a:avLst/>
                                    </a:prstGeom>
                                    <a:noFill/>
                                    <a:ln>
                                      <a:noFill/>
                                    </a:ln>
                                  </pic:spPr>
                                </pic:pic>
                              </a:graphicData>
                            </a:graphic>
                          </wp:inline>
                        </w:drawing>
                      </w:r>
                    </w:p>
                  </w:txbxContent>
                </v:textbox>
                <w10:wrap type="square"/>
              </v:shape>
            </w:pict>
          </mc:Fallback>
        </mc:AlternateContent>
      </w:r>
    </w:p>
    <w:p w14:paraId="0507BF7A" w14:textId="77777777" w:rsidR="00446B8E" w:rsidRDefault="00446B8E" w:rsidP="00B623E5">
      <w:pPr>
        <w:ind w:firstLine="720"/>
        <w:rPr>
          <w:rFonts w:asciiTheme="majorHAnsi" w:hAnsiTheme="majorHAnsi"/>
          <w:color w:val="000000" w:themeColor="text1"/>
          <w:sz w:val="22"/>
        </w:rPr>
      </w:pPr>
    </w:p>
    <w:p w14:paraId="154963AB" w14:textId="77777777" w:rsidR="00446B8E" w:rsidRPr="00D97210" w:rsidRDefault="00446B8E" w:rsidP="00B623E5">
      <w:pPr>
        <w:ind w:firstLine="720"/>
        <w:rPr>
          <w:rFonts w:asciiTheme="majorHAnsi" w:hAnsiTheme="majorHAnsi"/>
          <w:color w:val="000000" w:themeColor="text1"/>
          <w:sz w:val="22"/>
        </w:rPr>
      </w:pPr>
    </w:p>
    <w:p w14:paraId="7D1B12BD" w14:textId="77777777" w:rsidR="00D97210" w:rsidRDefault="00D97210" w:rsidP="00B35662">
      <w:pPr>
        <w:rPr>
          <w:rFonts w:asciiTheme="majorHAnsi" w:hAnsiTheme="majorHAnsi"/>
          <w:color w:val="000000" w:themeColor="text1"/>
          <w:sz w:val="22"/>
        </w:rPr>
      </w:pPr>
    </w:p>
    <w:p w14:paraId="2A364CE8" w14:textId="77777777" w:rsidR="00446B8E" w:rsidRDefault="00446B8E" w:rsidP="00B35662">
      <w:pPr>
        <w:rPr>
          <w:rFonts w:asciiTheme="majorHAnsi" w:hAnsiTheme="majorHAnsi"/>
          <w:color w:val="000000" w:themeColor="text1"/>
          <w:sz w:val="22"/>
        </w:rPr>
      </w:pPr>
    </w:p>
    <w:p w14:paraId="003131A8" w14:textId="77777777" w:rsidR="00446B8E" w:rsidRDefault="00446B8E" w:rsidP="00B35662">
      <w:pPr>
        <w:rPr>
          <w:rFonts w:asciiTheme="majorHAnsi" w:hAnsiTheme="majorHAnsi"/>
          <w:color w:val="000000" w:themeColor="text1"/>
          <w:sz w:val="22"/>
        </w:rPr>
      </w:pPr>
    </w:p>
    <w:p w14:paraId="7A4AB78B" w14:textId="77777777" w:rsidR="00446B8E" w:rsidRDefault="00446B8E" w:rsidP="00B35662">
      <w:pPr>
        <w:rPr>
          <w:rFonts w:asciiTheme="majorHAnsi" w:hAnsiTheme="majorHAnsi"/>
          <w:color w:val="000000" w:themeColor="text1"/>
          <w:sz w:val="22"/>
        </w:rPr>
      </w:pPr>
    </w:p>
    <w:p w14:paraId="3A4EA557" w14:textId="77777777" w:rsidR="003829FC" w:rsidRDefault="003829FC" w:rsidP="00B35662">
      <w:pPr>
        <w:rPr>
          <w:rFonts w:asciiTheme="majorHAnsi" w:hAnsiTheme="majorHAnsi"/>
          <w:color w:val="000000" w:themeColor="text1"/>
          <w:sz w:val="22"/>
        </w:rPr>
      </w:pPr>
    </w:p>
    <w:p w14:paraId="51E38884" w14:textId="47875EE9" w:rsidR="00B623E5" w:rsidRDefault="00B623E5" w:rsidP="00B35662">
      <w:pPr>
        <w:rPr>
          <w:rFonts w:asciiTheme="majorHAnsi" w:hAnsiTheme="majorHAnsi"/>
          <w:color w:val="7A251B" w:themeColor="accent6"/>
          <w:sz w:val="22"/>
        </w:rPr>
      </w:pPr>
      <w:r w:rsidRPr="00B623E5">
        <w:rPr>
          <w:rFonts w:asciiTheme="majorHAnsi" w:hAnsiTheme="majorHAnsi"/>
          <w:color w:val="7A251B" w:themeColor="accent6"/>
          <w:sz w:val="22"/>
        </w:rPr>
        <w:lastRenderedPageBreak/>
        <w:t xml:space="preserve">Goal 2 </w:t>
      </w:r>
      <w:r>
        <w:rPr>
          <w:rFonts w:asciiTheme="majorHAnsi" w:hAnsiTheme="majorHAnsi"/>
          <w:color w:val="7A251B" w:themeColor="accent6"/>
          <w:sz w:val="22"/>
        </w:rPr>
        <w:t>–</w:t>
      </w:r>
      <w:r w:rsidRPr="00B623E5">
        <w:rPr>
          <w:rFonts w:asciiTheme="majorHAnsi" w:hAnsiTheme="majorHAnsi"/>
          <w:color w:val="7A251B" w:themeColor="accent6"/>
          <w:sz w:val="22"/>
        </w:rPr>
        <w:t xml:space="preserve"> </w:t>
      </w:r>
      <w:r w:rsidR="00D31654">
        <w:rPr>
          <w:rFonts w:asciiTheme="majorHAnsi" w:hAnsiTheme="majorHAnsi"/>
          <w:color w:val="7A251B" w:themeColor="accent6"/>
          <w:sz w:val="22"/>
        </w:rPr>
        <w:t>Literacy &amp; knowledge translation</w:t>
      </w:r>
    </w:p>
    <w:p w14:paraId="68C4BB35" w14:textId="77777777" w:rsidR="003C031A" w:rsidRDefault="003C031A" w:rsidP="00B35662">
      <w:pPr>
        <w:rPr>
          <w:rFonts w:asciiTheme="majorHAnsi" w:hAnsiTheme="majorHAnsi"/>
          <w:color w:val="7A251B" w:themeColor="accent6"/>
          <w:sz w:val="22"/>
        </w:rPr>
      </w:pPr>
    </w:p>
    <w:p w14:paraId="7B2B69F1" w14:textId="0FB9D89C" w:rsidR="00446B8E" w:rsidRPr="00B623E5" w:rsidRDefault="00446B8E" w:rsidP="00B35662">
      <w:pPr>
        <w:rPr>
          <w:rFonts w:asciiTheme="majorHAnsi" w:hAnsiTheme="majorHAnsi"/>
          <w:color w:val="7A251B" w:themeColor="accent6"/>
          <w:sz w:val="22"/>
        </w:rPr>
      </w:pPr>
      <w:r>
        <w:rPr>
          <w:rFonts w:asciiTheme="majorHAnsi" w:hAnsiTheme="majorHAnsi"/>
          <w:color w:val="7A251B" w:themeColor="accent6"/>
          <w:sz w:val="22"/>
        </w:rPr>
        <w:t xml:space="preserve">To develop state-of-the-art educational </w:t>
      </w:r>
      <w:r w:rsidR="008279C9">
        <w:rPr>
          <w:rFonts w:asciiTheme="majorHAnsi" w:hAnsiTheme="majorHAnsi"/>
          <w:color w:val="7A251B" w:themeColor="accent6"/>
          <w:sz w:val="22"/>
        </w:rPr>
        <w:t xml:space="preserve">policies and </w:t>
      </w:r>
      <w:r>
        <w:rPr>
          <w:rFonts w:asciiTheme="majorHAnsi" w:hAnsiTheme="majorHAnsi"/>
          <w:color w:val="7A251B" w:themeColor="accent6"/>
          <w:sz w:val="22"/>
        </w:rPr>
        <w:t xml:space="preserve">programs, at all levels, to </w:t>
      </w:r>
      <w:r w:rsidR="003B7957">
        <w:rPr>
          <w:rFonts w:asciiTheme="majorHAnsi" w:hAnsiTheme="majorHAnsi"/>
          <w:color w:val="7A251B" w:themeColor="accent6"/>
          <w:sz w:val="22"/>
        </w:rPr>
        <w:t>transform</w:t>
      </w:r>
      <w:r>
        <w:rPr>
          <w:rFonts w:asciiTheme="majorHAnsi" w:hAnsiTheme="majorHAnsi"/>
          <w:color w:val="7A251B" w:themeColor="accent6"/>
          <w:sz w:val="22"/>
        </w:rPr>
        <w:t xml:space="preserve"> tourism </w:t>
      </w:r>
      <w:r w:rsidR="003B7957">
        <w:rPr>
          <w:rFonts w:asciiTheme="majorHAnsi" w:hAnsiTheme="majorHAnsi"/>
          <w:color w:val="7A251B" w:themeColor="accent6"/>
          <w:sz w:val="22"/>
        </w:rPr>
        <w:t>into a more</w:t>
      </w:r>
      <w:r>
        <w:rPr>
          <w:rFonts w:asciiTheme="majorHAnsi" w:hAnsiTheme="majorHAnsi"/>
          <w:color w:val="7A251B" w:themeColor="accent6"/>
          <w:sz w:val="22"/>
        </w:rPr>
        <w:t xml:space="preserve"> sustainable and responsible </w:t>
      </w:r>
      <w:r w:rsidR="003B7957">
        <w:rPr>
          <w:rFonts w:asciiTheme="majorHAnsi" w:hAnsiTheme="majorHAnsi"/>
          <w:color w:val="7A251B" w:themeColor="accent6"/>
          <w:sz w:val="22"/>
        </w:rPr>
        <w:t xml:space="preserve">industry when it comes to the </w:t>
      </w:r>
      <w:r>
        <w:rPr>
          <w:rFonts w:asciiTheme="majorHAnsi" w:hAnsiTheme="majorHAnsi"/>
          <w:color w:val="7A251B" w:themeColor="accent6"/>
          <w:sz w:val="22"/>
        </w:rPr>
        <w:t>treatment of animals</w:t>
      </w:r>
      <w:r w:rsidR="00496ED5">
        <w:rPr>
          <w:rFonts w:asciiTheme="majorHAnsi" w:hAnsiTheme="majorHAnsi"/>
          <w:color w:val="7A251B" w:themeColor="accent6"/>
          <w:sz w:val="22"/>
        </w:rPr>
        <w:t>.</w:t>
      </w:r>
    </w:p>
    <w:p w14:paraId="20F9151C" w14:textId="77777777" w:rsidR="00B623E5" w:rsidRPr="00B623E5" w:rsidRDefault="00B623E5" w:rsidP="00B35662">
      <w:pPr>
        <w:rPr>
          <w:rFonts w:asciiTheme="majorHAnsi" w:hAnsiTheme="majorHAnsi"/>
          <w:color w:val="000000" w:themeColor="text1"/>
          <w:sz w:val="22"/>
        </w:rPr>
      </w:pPr>
    </w:p>
    <w:p w14:paraId="0EAB8EE5" w14:textId="53E58006" w:rsidR="00B623E5" w:rsidRDefault="00B623E5" w:rsidP="00B35662">
      <w:pPr>
        <w:rPr>
          <w:rFonts w:asciiTheme="majorHAnsi" w:hAnsiTheme="majorHAnsi"/>
          <w:color w:val="000000" w:themeColor="text1"/>
          <w:sz w:val="22"/>
        </w:rPr>
      </w:pPr>
      <w:r>
        <w:rPr>
          <w:rFonts w:asciiTheme="majorHAnsi" w:hAnsiTheme="majorHAnsi"/>
          <w:color w:val="000000" w:themeColor="text1"/>
          <w:sz w:val="22"/>
        </w:rPr>
        <w:tab/>
        <w:t>Objective 1</w:t>
      </w:r>
    </w:p>
    <w:p w14:paraId="4AD1C27D" w14:textId="0CFBCCFC" w:rsidR="008279C9" w:rsidRDefault="008279C9" w:rsidP="008279C9">
      <w:pPr>
        <w:rPr>
          <w:rFonts w:asciiTheme="majorHAnsi" w:hAnsiTheme="majorHAnsi"/>
          <w:color w:val="auto"/>
          <w:sz w:val="22"/>
        </w:rPr>
      </w:pPr>
      <w:r>
        <w:rPr>
          <w:rFonts w:asciiTheme="majorHAnsi" w:hAnsiTheme="majorHAnsi"/>
          <w:color w:val="000000" w:themeColor="text1"/>
          <w:sz w:val="22"/>
        </w:rPr>
        <w:tab/>
      </w:r>
      <w:r>
        <w:rPr>
          <w:rFonts w:asciiTheme="majorHAnsi" w:hAnsiTheme="majorHAnsi"/>
          <w:color w:val="auto"/>
          <w:sz w:val="22"/>
        </w:rPr>
        <w:t xml:space="preserve">Educate </w:t>
      </w:r>
      <w:r w:rsidRPr="00313224">
        <w:rPr>
          <w:rFonts w:asciiTheme="majorHAnsi" w:hAnsiTheme="majorHAnsi"/>
          <w:color w:val="auto"/>
          <w:sz w:val="22"/>
        </w:rPr>
        <w:t xml:space="preserve">key </w:t>
      </w:r>
      <w:r>
        <w:rPr>
          <w:rFonts w:asciiTheme="majorHAnsi" w:hAnsiTheme="majorHAnsi"/>
          <w:color w:val="auto"/>
          <w:sz w:val="22"/>
        </w:rPr>
        <w:t xml:space="preserve">industry </w:t>
      </w:r>
      <w:r w:rsidRPr="00313224">
        <w:rPr>
          <w:rFonts w:asciiTheme="majorHAnsi" w:hAnsiTheme="majorHAnsi"/>
          <w:color w:val="auto"/>
          <w:sz w:val="22"/>
        </w:rPr>
        <w:t>stakeholders</w:t>
      </w:r>
      <w:r>
        <w:rPr>
          <w:rFonts w:asciiTheme="majorHAnsi" w:hAnsiTheme="majorHAnsi"/>
          <w:color w:val="auto"/>
          <w:sz w:val="22"/>
        </w:rPr>
        <w:t xml:space="preserve"> and sectors on the use of animals in tourism through the </w:t>
      </w:r>
    </w:p>
    <w:p w14:paraId="516BB501" w14:textId="21A9FB88" w:rsidR="008279C9" w:rsidRDefault="008279C9" w:rsidP="003B7957">
      <w:pPr>
        <w:ind w:left="720"/>
        <w:rPr>
          <w:rFonts w:asciiTheme="majorHAnsi" w:hAnsiTheme="majorHAnsi"/>
          <w:color w:val="auto"/>
          <w:sz w:val="22"/>
        </w:rPr>
      </w:pPr>
      <w:r>
        <w:rPr>
          <w:rFonts w:asciiTheme="majorHAnsi" w:hAnsiTheme="majorHAnsi"/>
          <w:color w:val="auto"/>
          <w:sz w:val="22"/>
        </w:rPr>
        <w:t xml:space="preserve">Tourism Knowledge Translation framework (Fennell, </w:t>
      </w:r>
      <w:r w:rsidR="008D4477">
        <w:rPr>
          <w:rFonts w:asciiTheme="majorHAnsi" w:hAnsiTheme="majorHAnsi"/>
          <w:color w:val="auto"/>
          <w:sz w:val="22"/>
        </w:rPr>
        <w:t>2021</w:t>
      </w:r>
      <w:r>
        <w:rPr>
          <w:rFonts w:asciiTheme="majorHAnsi" w:hAnsiTheme="majorHAnsi"/>
          <w:color w:val="auto"/>
          <w:sz w:val="22"/>
        </w:rPr>
        <w:t xml:space="preserve">) </w:t>
      </w:r>
      <w:r w:rsidR="006D4431">
        <w:rPr>
          <w:rFonts w:asciiTheme="majorHAnsi" w:hAnsiTheme="majorHAnsi"/>
          <w:color w:val="auto"/>
          <w:sz w:val="22"/>
        </w:rPr>
        <w:t>for the purpose of</w:t>
      </w:r>
      <w:r>
        <w:rPr>
          <w:rFonts w:asciiTheme="majorHAnsi" w:hAnsiTheme="majorHAnsi"/>
          <w:color w:val="auto"/>
          <w:sz w:val="22"/>
        </w:rPr>
        <w:t xml:space="preserve"> put</w:t>
      </w:r>
      <w:r w:rsidR="006D4431">
        <w:rPr>
          <w:rFonts w:asciiTheme="majorHAnsi" w:hAnsiTheme="majorHAnsi"/>
          <w:color w:val="auto"/>
          <w:sz w:val="22"/>
        </w:rPr>
        <w:t>ting</w:t>
      </w:r>
      <w:r>
        <w:rPr>
          <w:rFonts w:asciiTheme="majorHAnsi" w:hAnsiTheme="majorHAnsi"/>
          <w:color w:val="auto"/>
          <w:sz w:val="22"/>
        </w:rPr>
        <w:t xml:space="preserve"> </w:t>
      </w:r>
      <w:r w:rsidR="003B7957">
        <w:rPr>
          <w:rFonts w:asciiTheme="majorHAnsi" w:hAnsiTheme="majorHAnsi"/>
          <w:color w:val="auto"/>
          <w:sz w:val="22"/>
        </w:rPr>
        <w:t>new knowledge</w:t>
      </w:r>
      <w:r>
        <w:rPr>
          <w:rFonts w:asciiTheme="majorHAnsi" w:hAnsiTheme="majorHAnsi"/>
          <w:color w:val="auto"/>
          <w:sz w:val="22"/>
        </w:rPr>
        <w:t xml:space="preserve"> in</w:t>
      </w:r>
      <w:r w:rsidR="003B7957">
        <w:rPr>
          <w:rFonts w:asciiTheme="majorHAnsi" w:hAnsiTheme="majorHAnsi"/>
          <w:color w:val="auto"/>
          <w:sz w:val="22"/>
        </w:rPr>
        <w:t>to</w:t>
      </w:r>
      <w:r>
        <w:rPr>
          <w:rFonts w:asciiTheme="majorHAnsi" w:hAnsiTheme="majorHAnsi"/>
          <w:color w:val="auto"/>
          <w:sz w:val="22"/>
        </w:rPr>
        <w:t xml:space="preserve"> the hands of </w:t>
      </w:r>
      <w:r w:rsidR="004C5A2B">
        <w:rPr>
          <w:rFonts w:asciiTheme="majorHAnsi" w:hAnsiTheme="majorHAnsi"/>
          <w:color w:val="auto"/>
          <w:sz w:val="22"/>
        </w:rPr>
        <w:t xml:space="preserve">industry </w:t>
      </w:r>
      <w:r>
        <w:rPr>
          <w:rFonts w:asciiTheme="majorHAnsi" w:hAnsiTheme="majorHAnsi"/>
          <w:color w:val="auto"/>
          <w:sz w:val="22"/>
        </w:rPr>
        <w:t>practitioners as quickly as possible.</w:t>
      </w:r>
      <w:r w:rsidR="003829FC" w:rsidRPr="003829FC">
        <w:rPr>
          <w:noProof/>
        </w:rPr>
        <w:t xml:space="preserve"> </w:t>
      </w:r>
    </w:p>
    <w:p w14:paraId="3933C830" w14:textId="77777777" w:rsidR="00B623E5" w:rsidRDefault="00B623E5" w:rsidP="00B35662">
      <w:pPr>
        <w:rPr>
          <w:rFonts w:asciiTheme="majorHAnsi" w:hAnsiTheme="majorHAnsi"/>
          <w:color w:val="000000" w:themeColor="text1"/>
          <w:sz w:val="22"/>
        </w:rPr>
      </w:pPr>
    </w:p>
    <w:p w14:paraId="3FB4A7FB" w14:textId="78CE6F20" w:rsidR="00B623E5" w:rsidRDefault="00B623E5" w:rsidP="00B35662">
      <w:pPr>
        <w:rPr>
          <w:rFonts w:asciiTheme="majorHAnsi" w:hAnsiTheme="majorHAnsi"/>
          <w:color w:val="000000" w:themeColor="text1"/>
          <w:sz w:val="22"/>
        </w:rPr>
      </w:pPr>
      <w:r>
        <w:rPr>
          <w:rFonts w:asciiTheme="majorHAnsi" w:hAnsiTheme="majorHAnsi"/>
          <w:color w:val="000000" w:themeColor="text1"/>
          <w:sz w:val="22"/>
        </w:rPr>
        <w:tab/>
        <w:t>Objective 2</w:t>
      </w:r>
    </w:p>
    <w:p w14:paraId="69E75663" w14:textId="77777777" w:rsidR="004C5A2B" w:rsidRDefault="008279C9" w:rsidP="00B35662">
      <w:pPr>
        <w:rPr>
          <w:rFonts w:asciiTheme="majorHAnsi" w:hAnsiTheme="majorHAnsi"/>
          <w:color w:val="auto"/>
          <w:sz w:val="22"/>
        </w:rPr>
      </w:pPr>
      <w:r>
        <w:rPr>
          <w:rFonts w:asciiTheme="majorHAnsi" w:hAnsiTheme="majorHAnsi"/>
          <w:color w:val="000000" w:themeColor="text1"/>
          <w:sz w:val="22"/>
        </w:rPr>
        <w:tab/>
      </w:r>
      <w:r>
        <w:rPr>
          <w:rFonts w:asciiTheme="majorHAnsi" w:hAnsiTheme="majorHAnsi"/>
          <w:color w:val="auto"/>
          <w:sz w:val="22"/>
        </w:rPr>
        <w:t xml:space="preserve">Provide knowledge and leadership for </w:t>
      </w:r>
      <w:r w:rsidR="004C5A2B">
        <w:rPr>
          <w:rFonts w:asciiTheme="majorHAnsi" w:hAnsiTheme="majorHAnsi"/>
          <w:color w:val="auto"/>
          <w:sz w:val="22"/>
        </w:rPr>
        <w:t xml:space="preserve">national and regional </w:t>
      </w:r>
      <w:r>
        <w:rPr>
          <w:rFonts w:asciiTheme="majorHAnsi" w:hAnsiTheme="majorHAnsi"/>
          <w:color w:val="auto"/>
          <w:sz w:val="22"/>
        </w:rPr>
        <w:t xml:space="preserve">policymakers in changing the </w:t>
      </w:r>
    </w:p>
    <w:p w14:paraId="109D2CDA" w14:textId="3F0F88B9" w:rsidR="00B623E5" w:rsidRPr="008279C9" w:rsidRDefault="004C5A2B" w:rsidP="00B35662">
      <w:pPr>
        <w:rPr>
          <w:rFonts w:asciiTheme="majorHAnsi" w:hAnsiTheme="majorHAnsi"/>
          <w:color w:val="auto"/>
          <w:sz w:val="22"/>
        </w:rPr>
      </w:pPr>
      <w:r>
        <w:rPr>
          <w:rFonts w:asciiTheme="majorHAnsi" w:hAnsiTheme="majorHAnsi"/>
          <w:color w:val="auto"/>
          <w:sz w:val="22"/>
        </w:rPr>
        <w:tab/>
      </w:r>
      <w:r w:rsidR="00EB788C">
        <w:rPr>
          <w:rFonts w:asciiTheme="majorHAnsi" w:hAnsiTheme="majorHAnsi"/>
          <w:color w:val="auto"/>
          <w:sz w:val="22"/>
        </w:rPr>
        <w:t>future</w:t>
      </w:r>
      <w:r w:rsidR="008279C9">
        <w:rPr>
          <w:rFonts w:asciiTheme="majorHAnsi" w:hAnsiTheme="majorHAnsi"/>
          <w:color w:val="auto"/>
          <w:sz w:val="22"/>
        </w:rPr>
        <w:t xml:space="preserve"> of tourism planning, de</w:t>
      </w:r>
      <w:r w:rsidR="00EB788C">
        <w:rPr>
          <w:rFonts w:asciiTheme="majorHAnsi" w:hAnsiTheme="majorHAnsi"/>
          <w:color w:val="auto"/>
          <w:sz w:val="22"/>
        </w:rPr>
        <w:t>velopment</w:t>
      </w:r>
      <w:r w:rsidR="00962D1C">
        <w:rPr>
          <w:rFonts w:asciiTheme="majorHAnsi" w:hAnsiTheme="majorHAnsi"/>
          <w:color w:val="auto"/>
          <w:sz w:val="22"/>
        </w:rPr>
        <w:t>,</w:t>
      </w:r>
      <w:r w:rsidR="00EB788C">
        <w:rPr>
          <w:rFonts w:asciiTheme="majorHAnsi" w:hAnsiTheme="majorHAnsi"/>
          <w:color w:val="auto"/>
          <w:sz w:val="22"/>
        </w:rPr>
        <w:t xml:space="preserve"> and management</w:t>
      </w:r>
      <w:r w:rsidR="00CA47D7">
        <w:rPr>
          <w:rFonts w:asciiTheme="majorHAnsi" w:hAnsiTheme="majorHAnsi"/>
          <w:color w:val="auto"/>
          <w:sz w:val="22"/>
        </w:rPr>
        <w:t>.</w:t>
      </w:r>
    </w:p>
    <w:p w14:paraId="5FA9F60D" w14:textId="77777777" w:rsidR="007A72B1" w:rsidRDefault="007A72B1" w:rsidP="007A72B1">
      <w:pPr>
        <w:rPr>
          <w:rFonts w:asciiTheme="majorHAnsi" w:hAnsiTheme="majorHAnsi"/>
          <w:color w:val="auto"/>
          <w:sz w:val="22"/>
        </w:rPr>
      </w:pPr>
    </w:p>
    <w:p w14:paraId="0C23095F" w14:textId="661B76BD" w:rsidR="007A72B1" w:rsidRDefault="007A72B1" w:rsidP="007A72B1">
      <w:pPr>
        <w:ind w:firstLine="720"/>
        <w:rPr>
          <w:rFonts w:asciiTheme="majorHAnsi" w:hAnsiTheme="majorHAnsi"/>
          <w:color w:val="auto"/>
          <w:sz w:val="22"/>
        </w:rPr>
      </w:pPr>
      <w:r>
        <w:rPr>
          <w:rFonts w:asciiTheme="majorHAnsi" w:hAnsiTheme="majorHAnsi"/>
          <w:color w:val="auto"/>
          <w:sz w:val="22"/>
        </w:rPr>
        <w:t>Objective 3</w:t>
      </w:r>
    </w:p>
    <w:p w14:paraId="47F96D03" w14:textId="46D7E614" w:rsidR="007A72B1" w:rsidRDefault="007A72B1" w:rsidP="007A72B1">
      <w:pPr>
        <w:rPr>
          <w:rFonts w:asciiTheme="majorHAnsi" w:hAnsiTheme="majorHAnsi"/>
          <w:color w:val="000000" w:themeColor="text1"/>
          <w:sz w:val="22"/>
        </w:rPr>
      </w:pPr>
      <w:r>
        <w:rPr>
          <w:rFonts w:asciiTheme="majorHAnsi" w:hAnsiTheme="majorHAnsi"/>
          <w:color w:val="auto"/>
          <w:sz w:val="22"/>
        </w:rPr>
        <w:tab/>
      </w:r>
      <w:r>
        <w:rPr>
          <w:rFonts w:asciiTheme="majorHAnsi" w:hAnsiTheme="majorHAnsi"/>
          <w:color w:val="000000" w:themeColor="text1"/>
          <w:sz w:val="22"/>
        </w:rPr>
        <w:t>Develop a third-party verification report card system to reward best practices in the animal-</w:t>
      </w:r>
    </w:p>
    <w:p w14:paraId="12939EC0" w14:textId="0DDF13A2" w:rsidR="00B623E5" w:rsidRDefault="007A72B1" w:rsidP="007A72B1">
      <w:pPr>
        <w:ind w:firstLine="720"/>
        <w:rPr>
          <w:rFonts w:asciiTheme="majorHAnsi" w:hAnsiTheme="majorHAnsi"/>
          <w:color w:val="000000" w:themeColor="text1"/>
          <w:sz w:val="22"/>
        </w:rPr>
      </w:pPr>
      <w:r>
        <w:rPr>
          <w:rFonts w:asciiTheme="majorHAnsi" w:hAnsiTheme="majorHAnsi"/>
          <w:color w:val="000000" w:themeColor="text1"/>
          <w:sz w:val="22"/>
        </w:rPr>
        <w:t>based tourism industry</w:t>
      </w:r>
      <w:r w:rsidRPr="00313224">
        <w:rPr>
          <w:rFonts w:asciiTheme="majorHAnsi" w:hAnsiTheme="majorHAnsi"/>
          <w:color w:val="000000" w:themeColor="text1"/>
          <w:sz w:val="22"/>
        </w:rPr>
        <w:t>.</w:t>
      </w:r>
    </w:p>
    <w:p w14:paraId="69379E85" w14:textId="77777777" w:rsidR="007A72B1" w:rsidRDefault="007A72B1" w:rsidP="007A72B1">
      <w:pPr>
        <w:ind w:firstLine="720"/>
        <w:rPr>
          <w:rFonts w:asciiTheme="majorHAnsi" w:hAnsiTheme="majorHAnsi"/>
          <w:color w:val="000000" w:themeColor="text1"/>
          <w:sz w:val="22"/>
        </w:rPr>
      </w:pPr>
    </w:p>
    <w:p w14:paraId="228A06DA" w14:textId="14895CCD" w:rsidR="00B623E5" w:rsidRDefault="00B623E5" w:rsidP="00B35662">
      <w:pPr>
        <w:rPr>
          <w:rFonts w:asciiTheme="majorHAnsi" w:hAnsiTheme="majorHAnsi"/>
          <w:color w:val="000000" w:themeColor="text1"/>
          <w:sz w:val="22"/>
        </w:rPr>
      </w:pPr>
      <w:r>
        <w:rPr>
          <w:rFonts w:asciiTheme="majorHAnsi" w:hAnsiTheme="majorHAnsi"/>
          <w:color w:val="000000" w:themeColor="text1"/>
          <w:sz w:val="22"/>
        </w:rPr>
        <w:tab/>
        <w:t xml:space="preserve">Objective </w:t>
      </w:r>
      <w:r w:rsidR="007A72B1">
        <w:rPr>
          <w:rFonts w:asciiTheme="majorHAnsi" w:hAnsiTheme="majorHAnsi"/>
          <w:color w:val="000000" w:themeColor="text1"/>
          <w:sz w:val="22"/>
        </w:rPr>
        <w:t>4</w:t>
      </w:r>
    </w:p>
    <w:p w14:paraId="2EEFFC7C" w14:textId="77777777" w:rsidR="00496ED5" w:rsidRDefault="008279C9" w:rsidP="008279C9">
      <w:pPr>
        <w:rPr>
          <w:rFonts w:asciiTheme="majorHAnsi" w:hAnsiTheme="majorHAnsi"/>
          <w:color w:val="auto"/>
          <w:sz w:val="22"/>
        </w:rPr>
      </w:pPr>
      <w:r>
        <w:rPr>
          <w:rFonts w:asciiTheme="majorHAnsi" w:hAnsiTheme="majorHAnsi"/>
          <w:color w:val="000000" w:themeColor="text1"/>
          <w:sz w:val="22"/>
        </w:rPr>
        <w:tab/>
        <w:t xml:space="preserve">Develop annual workshops, which allow industry and policy stakeholders </w:t>
      </w:r>
      <w:r>
        <w:rPr>
          <w:rFonts w:asciiTheme="majorHAnsi" w:hAnsiTheme="majorHAnsi"/>
          <w:color w:val="auto"/>
          <w:sz w:val="22"/>
        </w:rPr>
        <w:t xml:space="preserve">to share challenges </w:t>
      </w:r>
    </w:p>
    <w:p w14:paraId="755D5917" w14:textId="7A3DC65E" w:rsidR="008279C9" w:rsidRPr="00496ED5" w:rsidRDefault="008279C9" w:rsidP="00496ED5">
      <w:pPr>
        <w:ind w:firstLine="720"/>
        <w:rPr>
          <w:rFonts w:asciiTheme="majorHAnsi" w:hAnsiTheme="majorHAnsi"/>
          <w:color w:val="000000" w:themeColor="text1"/>
          <w:sz w:val="22"/>
        </w:rPr>
      </w:pPr>
      <w:r>
        <w:rPr>
          <w:rFonts w:asciiTheme="majorHAnsi" w:hAnsiTheme="majorHAnsi"/>
          <w:color w:val="auto"/>
          <w:sz w:val="22"/>
        </w:rPr>
        <w:t>and success</w:t>
      </w:r>
      <w:r w:rsidR="006D4431">
        <w:rPr>
          <w:rFonts w:asciiTheme="majorHAnsi" w:hAnsiTheme="majorHAnsi"/>
          <w:color w:val="auto"/>
          <w:sz w:val="22"/>
        </w:rPr>
        <w:t>es</w:t>
      </w:r>
      <w:r>
        <w:rPr>
          <w:rFonts w:asciiTheme="majorHAnsi" w:hAnsiTheme="majorHAnsi"/>
          <w:color w:val="auto"/>
          <w:sz w:val="22"/>
        </w:rPr>
        <w:t xml:space="preserve"> in the use of animals in tourism.</w:t>
      </w:r>
    </w:p>
    <w:p w14:paraId="43274096" w14:textId="704D1CDC" w:rsidR="00B623E5" w:rsidRDefault="00B623E5" w:rsidP="00B35662">
      <w:pPr>
        <w:rPr>
          <w:rFonts w:asciiTheme="majorHAnsi" w:hAnsiTheme="majorHAnsi"/>
          <w:color w:val="000000" w:themeColor="text1"/>
          <w:sz w:val="22"/>
        </w:rPr>
      </w:pPr>
    </w:p>
    <w:p w14:paraId="192FB92D" w14:textId="184AFAB4" w:rsidR="008279C9" w:rsidRDefault="008279C9" w:rsidP="00B35662">
      <w:pPr>
        <w:rPr>
          <w:rFonts w:asciiTheme="majorHAnsi" w:hAnsiTheme="majorHAnsi"/>
          <w:color w:val="000000" w:themeColor="text1"/>
          <w:sz w:val="22"/>
        </w:rPr>
      </w:pPr>
      <w:r>
        <w:rPr>
          <w:rFonts w:asciiTheme="majorHAnsi" w:hAnsiTheme="majorHAnsi"/>
          <w:color w:val="000000" w:themeColor="text1"/>
          <w:sz w:val="22"/>
        </w:rPr>
        <w:tab/>
        <w:t xml:space="preserve">Objective </w:t>
      </w:r>
      <w:r w:rsidR="007A72B1">
        <w:rPr>
          <w:rFonts w:asciiTheme="majorHAnsi" w:hAnsiTheme="majorHAnsi"/>
          <w:color w:val="000000" w:themeColor="text1"/>
          <w:sz w:val="22"/>
        </w:rPr>
        <w:t>5</w:t>
      </w:r>
    </w:p>
    <w:p w14:paraId="00527CD9" w14:textId="77777777" w:rsidR="008D4477" w:rsidRDefault="008279C9" w:rsidP="008D4477">
      <w:pPr>
        <w:rPr>
          <w:rFonts w:asciiTheme="majorHAnsi" w:hAnsiTheme="majorHAnsi"/>
          <w:color w:val="auto"/>
          <w:sz w:val="22"/>
        </w:rPr>
      </w:pPr>
      <w:r>
        <w:rPr>
          <w:rFonts w:asciiTheme="majorHAnsi" w:hAnsiTheme="majorHAnsi"/>
          <w:color w:val="000000" w:themeColor="text1"/>
          <w:sz w:val="22"/>
        </w:rPr>
        <w:tab/>
      </w:r>
      <w:r w:rsidR="008D4477">
        <w:rPr>
          <w:rFonts w:asciiTheme="majorHAnsi" w:hAnsiTheme="majorHAnsi"/>
          <w:color w:val="auto"/>
          <w:sz w:val="22"/>
        </w:rPr>
        <w:t xml:space="preserve">Undertake regional and global surveys of animal welfare literacy amongst tourists (Fennell, </w:t>
      </w:r>
    </w:p>
    <w:p w14:paraId="56DFA387" w14:textId="3F56CF10" w:rsidR="008279C9" w:rsidRDefault="008D4477" w:rsidP="008D4477">
      <w:pPr>
        <w:ind w:firstLine="720"/>
        <w:rPr>
          <w:rFonts w:asciiTheme="majorHAnsi" w:hAnsiTheme="majorHAnsi"/>
          <w:color w:val="auto"/>
          <w:sz w:val="22"/>
        </w:rPr>
      </w:pPr>
      <w:r>
        <w:rPr>
          <w:rFonts w:asciiTheme="majorHAnsi" w:hAnsiTheme="majorHAnsi"/>
          <w:color w:val="auto"/>
          <w:sz w:val="22"/>
        </w:rPr>
        <w:t>2022a)</w:t>
      </w:r>
      <w:r w:rsidR="00550239">
        <w:rPr>
          <w:rFonts w:asciiTheme="majorHAnsi" w:hAnsiTheme="majorHAnsi"/>
          <w:color w:val="auto"/>
          <w:sz w:val="22"/>
        </w:rPr>
        <w:t>.</w:t>
      </w:r>
    </w:p>
    <w:p w14:paraId="0AE5ADD6" w14:textId="502B1556" w:rsidR="003829FC" w:rsidRDefault="003829FC" w:rsidP="00B35662">
      <w:pPr>
        <w:rPr>
          <w:rFonts w:asciiTheme="majorHAnsi" w:hAnsiTheme="majorHAnsi"/>
          <w:color w:val="000000" w:themeColor="text1"/>
          <w:sz w:val="22"/>
        </w:rPr>
      </w:pPr>
    </w:p>
    <w:p w14:paraId="6942E7D0" w14:textId="38A86426" w:rsidR="008279C9" w:rsidRDefault="008279C9" w:rsidP="00B35662">
      <w:pPr>
        <w:rPr>
          <w:rFonts w:asciiTheme="majorHAnsi" w:hAnsiTheme="majorHAnsi"/>
          <w:color w:val="000000" w:themeColor="text1"/>
          <w:sz w:val="22"/>
        </w:rPr>
      </w:pPr>
    </w:p>
    <w:p w14:paraId="3C846E16" w14:textId="77777777" w:rsidR="008D4477" w:rsidRDefault="003829FC" w:rsidP="008D4477">
      <w:pPr>
        <w:jc w:val="center"/>
        <w:rPr>
          <w:rFonts w:asciiTheme="majorHAnsi" w:hAnsiTheme="majorHAnsi"/>
          <w:color w:val="000000" w:themeColor="text1"/>
          <w:sz w:val="22"/>
        </w:rPr>
      </w:pPr>
      <w:r>
        <w:rPr>
          <w:noProof/>
        </w:rPr>
        <w:drawing>
          <wp:inline distT="0" distB="0" distL="0" distR="0" wp14:anchorId="737FA622" wp14:editId="681568FA">
            <wp:extent cx="2060917" cy="2602523"/>
            <wp:effectExtent l="0" t="0" r="0" b="1270"/>
            <wp:docPr id="41" name="Picture 41" descr="Macintosh HD:Users:dfennell:Desktop:tspa_0004764f.jpg"/>
            <wp:cNvGraphicFramePr/>
            <a:graphic xmlns:a="http://schemas.openxmlformats.org/drawingml/2006/main">
              <a:graphicData uri="http://schemas.openxmlformats.org/drawingml/2006/picture">
                <pic:pic xmlns:pic="http://schemas.openxmlformats.org/drawingml/2006/picture">
                  <pic:nvPicPr>
                    <pic:cNvPr id="41" name="Picture 41" descr="Macintosh HD:Users:dfennell:Desktop:tspa_0004764f.jp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7711" cy="2674243"/>
                    </a:xfrm>
                    <a:prstGeom prst="rect">
                      <a:avLst/>
                    </a:prstGeom>
                    <a:noFill/>
                    <a:ln>
                      <a:noFill/>
                    </a:ln>
                  </pic:spPr>
                </pic:pic>
              </a:graphicData>
            </a:graphic>
          </wp:inline>
        </w:drawing>
      </w:r>
    </w:p>
    <w:p w14:paraId="5246C8AE" w14:textId="7AD7AD45" w:rsidR="00DE3D92" w:rsidRDefault="00DE3D92" w:rsidP="00DE3D92">
      <w:pPr>
        <w:rPr>
          <w:rFonts w:asciiTheme="majorHAnsi" w:hAnsiTheme="majorHAnsi"/>
          <w:color w:val="7A251B" w:themeColor="accent6"/>
          <w:sz w:val="22"/>
        </w:rPr>
      </w:pPr>
      <w:r w:rsidRPr="00AA615B">
        <w:rPr>
          <w:rFonts w:asciiTheme="majorHAnsi" w:hAnsiTheme="majorHAnsi"/>
          <w:color w:val="7A251B" w:themeColor="accent6"/>
          <w:sz w:val="22"/>
        </w:rPr>
        <w:lastRenderedPageBreak/>
        <w:t xml:space="preserve">Goal </w:t>
      </w:r>
      <w:r>
        <w:rPr>
          <w:rFonts w:asciiTheme="majorHAnsi" w:hAnsiTheme="majorHAnsi"/>
          <w:color w:val="7A251B" w:themeColor="accent6"/>
          <w:sz w:val="22"/>
        </w:rPr>
        <w:t>3</w:t>
      </w:r>
      <w:r w:rsidRPr="00AA615B">
        <w:rPr>
          <w:rFonts w:asciiTheme="majorHAnsi" w:hAnsiTheme="majorHAnsi"/>
          <w:color w:val="7A251B" w:themeColor="accent6"/>
          <w:sz w:val="22"/>
        </w:rPr>
        <w:t xml:space="preserve"> – C</w:t>
      </w:r>
      <w:r>
        <w:rPr>
          <w:rFonts w:asciiTheme="majorHAnsi" w:hAnsiTheme="majorHAnsi"/>
          <w:color w:val="7A251B" w:themeColor="accent6"/>
          <w:sz w:val="22"/>
        </w:rPr>
        <w:t>onservation</w:t>
      </w:r>
    </w:p>
    <w:p w14:paraId="2A3DFC3B" w14:textId="77777777" w:rsidR="00DE3D92" w:rsidRDefault="00DE3D92" w:rsidP="00DE3D92">
      <w:pPr>
        <w:rPr>
          <w:rFonts w:asciiTheme="majorHAnsi" w:hAnsiTheme="majorHAnsi"/>
          <w:color w:val="7A251B" w:themeColor="accent6"/>
          <w:sz w:val="22"/>
        </w:rPr>
      </w:pPr>
    </w:p>
    <w:p w14:paraId="65CB4268" w14:textId="05F57693" w:rsidR="00DE3D92" w:rsidRPr="00855F15" w:rsidRDefault="00652A14" w:rsidP="00DE3D92">
      <w:pPr>
        <w:rPr>
          <w:color w:val="7A251B" w:themeColor="accent6"/>
          <w:sz w:val="22"/>
        </w:rPr>
      </w:pPr>
      <w:r w:rsidRPr="00652A14">
        <w:rPr>
          <w:color w:val="7A251B" w:themeColor="accent6"/>
          <w:sz w:val="22"/>
        </w:rPr>
        <w:t xml:space="preserve">Biodiversity conservation concerns have traditionally focused on habitat loss, invasive species, pollution, human population growth, and overharvesting, and more recently climate change. New research, however, indicates that nature-based </w:t>
      </w:r>
      <w:r w:rsidRPr="00855F15">
        <w:rPr>
          <w:color w:val="7A251B" w:themeColor="accent6"/>
          <w:sz w:val="22"/>
        </w:rPr>
        <w:t>tourism should also be included on the list of human-induced rapid environmental change (HIREC) agents alongside these more historically recognized forms (</w:t>
      </w:r>
      <w:proofErr w:type="spellStart"/>
      <w:r w:rsidRPr="00855F15">
        <w:rPr>
          <w:color w:val="7A251B" w:themeColor="accent6"/>
          <w:sz w:val="22"/>
        </w:rPr>
        <w:t>Geffroy</w:t>
      </w:r>
      <w:proofErr w:type="spellEnd"/>
      <w:r w:rsidRPr="00855F15">
        <w:rPr>
          <w:color w:val="7A251B" w:themeColor="accent6"/>
          <w:sz w:val="22"/>
        </w:rPr>
        <w:t xml:space="preserve"> et al., 2015). </w:t>
      </w:r>
      <w:r w:rsidR="00496ED5">
        <w:rPr>
          <w:color w:val="7A251B" w:themeColor="accent6"/>
          <w:sz w:val="22"/>
        </w:rPr>
        <w:t>Several</w:t>
      </w:r>
      <w:r w:rsidRPr="00855F15">
        <w:rPr>
          <w:color w:val="7A251B" w:themeColor="accent6"/>
          <w:sz w:val="22"/>
        </w:rPr>
        <w:t xml:space="preserve"> studies cite biodiversity conservation challenges as a result of tourism, </w:t>
      </w:r>
      <w:r w:rsidR="00496ED5">
        <w:rPr>
          <w:color w:val="7A251B" w:themeColor="accent6"/>
          <w:sz w:val="22"/>
        </w:rPr>
        <w:t xml:space="preserve">including </w:t>
      </w:r>
      <w:r w:rsidRPr="00855F15">
        <w:rPr>
          <w:color w:val="7A251B" w:themeColor="accent6"/>
          <w:sz w:val="22"/>
        </w:rPr>
        <w:t>prey vulnerability (</w:t>
      </w:r>
      <w:proofErr w:type="spellStart"/>
      <w:r w:rsidRPr="00855F15">
        <w:rPr>
          <w:color w:val="7A251B" w:themeColor="accent6"/>
          <w:sz w:val="22"/>
        </w:rPr>
        <w:t>Geffroy</w:t>
      </w:r>
      <w:proofErr w:type="spellEnd"/>
      <w:r w:rsidRPr="00855F15">
        <w:rPr>
          <w:color w:val="7A251B" w:themeColor="accent6"/>
          <w:sz w:val="22"/>
        </w:rPr>
        <w:t xml:space="preserve"> et al, 2015), habituation (Higham &amp; Shelton, 2011), as well as from roads, vegetation trampling, </w:t>
      </w:r>
      <w:r w:rsidR="00832B22">
        <w:rPr>
          <w:color w:val="7A251B" w:themeColor="accent6"/>
          <w:sz w:val="22"/>
        </w:rPr>
        <w:t xml:space="preserve">and </w:t>
      </w:r>
      <w:r w:rsidRPr="00855F15">
        <w:rPr>
          <w:color w:val="7A251B" w:themeColor="accent6"/>
          <w:sz w:val="22"/>
        </w:rPr>
        <w:t>erosion of trials</w:t>
      </w:r>
      <w:r w:rsidR="00832B22">
        <w:rPr>
          <w:color w:val="7A251B" w:themeColor="accent6"/>
          <w:sz w:val="22"/>
        </w:rPr>
        <w:t xml:space="preserve"> </w:t>
      </w:r>
      <w:r w:rsidRPr="00855F15">
        <w:rPr>
          <w:color w:val="7A251B" w:themeColor="accent6"/>
          <w:sz w:val="22"/>
        </w:rPr>
        <w:t>(Wolf et al., 2019).</w:t>
      </w:r>
    </w:p>
    <w:p w14:paraId="608A4D88" w14:textId="77777777" w:rsidR="00DE3D92" w:rsidRPr="00855F15" w:rsidRDefault="00DE3D92" w:rsidP="00DE3D92">
      <w:pPr>
        <w:rPr>
          <w:rFonts w:asciiTheme="majorHAnsi" w:hAnsiTheme="majorHAnsi"/>
          <w:color w:val="7A251B" w:themeColor="accent6"/>
          <w:sz w:val="22"/>
        </w:rPr>
      </w:pPr>
    </w:p>
    <w:p w14:paraId="5C83DCB4" w14:textId="77777777" w:rsidR="00652A14" w:rsidRPr="00855F15" w:rsidRDefault="00652A14" w:rsidP="00652A14">
      <w:pPr>
        <w:ind w:firstLine="720"/>
        <w:rPr>
          <w:rFonts w:asciiTheme="majorHAnsi" w:hAnsiTheme="majorHAnsi"/>
          <w:color w:val="000000" w:themeColor="text1"/>
          <w:sz w:val="22"/>
        </w:rPr>
      </w:pPr>
      <w:r w:rsidRPr="00855F15">
        <w:rPr>
          <w:rFonts w:asciiTheme="majorHAnsi" w:hAnsiTheme="majorHAnsi"/>
          <w:color w:val="000000" w:themeColor="text1"/>
          <w:sz w:val="22"/>
        </w:rPr>
        <w:t>Objective 1</w:t>
      </w:r>
    </w:p>
    <w:p w14:paraId="7DDD5E1A" w14:textId="4E21873C" w:rsidR="00832B22" w:rsidRDefault="00652A14" w:rsidP="00652A14">
      <w:pPr>
        <w:rPr>
          <w:rFonts w:asciiTheme="majorHAnsi" w:hAnsiTheme="majorHAnsi"/>
          <w:color w:val="000000" w:themeColor="text1"/>
          <w:sz w:val="22"/>
        </w:rPr>
      </w:pPr>
      <w:r w:rsidRPr="00855F15">
        <w:rPr>
          <w:rFonts w:asciiTheme="majorHAnsi" w:hAnsiTheme="majorHAnsi"/>
          <w:color w:val="000000" w:themeColor="text1"/>
          <w:sz w:val="22"/>
        </w:rPr>
        <w:tab/>
      </w:r>
      <w:r w:rsidR="00832B22">
        <w:rPr>
          <w:rFonts w:asciiTheme="majorHAnsi" w:hAnsiTheme="majorHAnsi"/>
          <w:color w:val="000000" w:themeColor="text1"/>
          <w:sz w:val="22"/>
        </w:rPr>
        <w:t>To w</w:t>
      </w:r>
      <w:r w:rsidR="00855F15" w:rsidRPr="00855F15">
        <w:rPr>
          <w:rFonts w:asciiTheme="majorHAnsi" w:hAnsiTheme="majorHAnsi"/>
          <w:color w:val="000000" w:themeColor="text1"/>
          <w:sz w:val="22"/>
        </w:rPr>
        <w:t xml:space="preserve">ork directly with </w:t>
      </w:r>
      <w:r w:rsidR="00832B22">
        <w:rPr>
          <w:rFonts w:asciiTheme="majorHAnsi" w:hAnsiTheme="majorHAnsi"/>
          <w:color w:val="000000" w:themeColor="text1"/>
          <w:sz w:val="22"/>
        </w:rPr>
        <w:t xml:space="preserve">captive venues </w:t>
      </w:r>
      <w:r w:rsidR="00855F15" w:rsidRPr="00855F15">
        <w:rPr>
          <w:rFonts w:asciiTheme="majorHAnsi" w:hAnsiTheme="majorHAnsi"/>
          <w:color w:val="000000" w:themeColor="text1"/>
          <w:sz w:val="22"/>
        </w:rPr>
        <w:t xml:space="preserve">such as sanctuaries, </w:t>
      </w:r>
      <w:r w:rsidR="00832B22">
        <w:rPr>
          <w:rFonts w:asciiTheme="majorHAnsi" w:hAnsiTheme="majorHAnsi"/>
          <w:color w:val="000000" w:themeColor="text1"/>
          <w:sz w:val="22"/>
        </w:rPr>
        <w:t xml:space="preserve">who are designing </w:t>
      </w:r>
      <w:r w:rsidR="00271E46">
        <w:rPr>
          <w:rFonts w:asciiTheme="majorHAnsi" w:hAnsiTheme="majorHAnsi"/>
          <w:color w:val="000000" w:themeColor="text1"/>
          <w:sz w:val="22"/>
        </w:rPr>
        <w:t xml:space="preserve">tourism </w:t>
      </w:r>
      <w:r w:rsidR="00832B22">
        <w:rPr>
          <w:rFonts w:asciiTheme="majorHAnsi" w:hAnsiTheme="majorHAnsi"/>
          <w:color w:val="000000" w:themeColor="text1"/>
          <w:sz w:val="22"/>
        </w:rPr>
        <w:t xml:space="preserve">programs </w:t>
      </w:r>
    </w:p>
    <w:p w14:paraId="54288050" w14:textId="7060B58D" w:rsidR="00832B22" w:rsidRDefault="00832B22" w:rsidP="00832B22">
      <w:pPr>
        <w:ind w:firstLine="720"/>
        <w:rPr>
          <w:rFonts w:asciiTheme="majorHAnsi" w:hAnsiTheme="majorHAnsi"/>
          <w:color w:val="000000" w:themeColor="text1"/>
          <w:sz w:val="22"/>
        </w:rPr>
      </w:pPr>
      <w:r>
        <w:rPr>
          <w:rFonts w:asciiTheme="majorHAnsi" w:hAnsiTheme="majorHAnsi"/>
          <w:color w:val="000000" w:themeColor="text1"/>
          <w:sz w:val="22"/>
        </w:rPr>
        <w:t xml:space="preserve">to support the rehabilitation and </w:t>
      </w:r>
      <w:r w:rsidR="00D061F4">
        <w:rPr>
          <w:rFonts w:asciiTheme="majorHAnsi" w:hAnsiTheme="majorHAnsi"/>
          <w:color w:val="000000" w:themeColor="text1"/>
          <w:sz w:val="22"/>
        </w:rPr>
        <w:t>reintroduction</w:t>
      </w:r>
      <w:r>
        <w:rPr>
          <w:rFonts w:asciiTheme="majorHAnsi" w:hAnsiTheme="majorHAnsi"/>
          <w:color w:val="000000" w:themeColor="text1"/>
          <w:sz w:val="22"/>
        </w:rPr>
        <w:t xml:space="preserve"> of animals that have been injured (e.g., </w:t>
      </w:r>
    </w:p>
    <w:p w14:paraId="6FEF4C0F" w14:textId="307002CF" w:rsidR="00832B22" w:rsidRDefault="00832B22" w:rsidP="00832B22">
      <w:pPr>
        <w:ind w:firstLine="720"/>
        <w:rPr>
          <w:rFonts w:asciiTheme="majorHAnsi" w:hAnsiTheme="majorHAnsi"/>
          <w:color w:val="000000" w:themeColor="text1"/>
          <w:sz w:val="22"/>
        </w:rPr>
      </w:pPr>
      <w:r>
        <w:rPr>
          <w:rFonts w:asciiTheme="majorHAnsi" w:hAnsiTheme="majorHAnsi"/>
          <w:color w:val="000000" w:themeColor="text1"/>
          <w:sz w:val="22"/>
        </w:rPr>
        <w:t>electrocution, traffic accidents).</w:t>
      </w:r>
    </w:p>
    <w:p w14:paraId="13960386" w14:textId="77777777" w:rsidR="00832B22" w:rsidRDefault="00832B22" w:rsidP="00652A14">
      <w:pPr>
        <w:rPr>
          <w:rFonts w:asciiTheme="majorHAnsi" w:hAnsiTheme="majorHAnsi"/>
          <w:color w:val="000000" w:themeColor="text1"/>
          <w:sz w:val="22"/>
        </w:rPr>
      </w:pPr>
    </w:p>
    <w:p w14:paraId="674A3443" w14:textId="77777777" w:rsidR="00832B22" w:rsidRDefault="00832B22" w:rsidP="00832B22">
      <w:pPr>
        <w:ind w:firstLine="720"/>
        <w:rPr>
          <w:rFonts w:asciiTheme="majorHAnsi" w:hAnsiTheme="majorHAnsi"/>
          <w:color w:val="000000" w:themeColor="text1"/>
          <w:sz w:val="22"/>
        </w:rPr>
      </w:pPr>
      <w:r>
        <w:rPr>
          <w:rFonts w:asciiTheme="majorHAnsi" w:hAnsiTheme="majorHAnsi"/>
          <w:color w:val="000000" w:themeColor="text1"/>
          <w:sz w:val="22"/>
        </w:rPr>
        <w:t>Objective 2:</w:t>
      </w:r>
    </w:p>
    <w:p w14:paraId="37780E36" w14:textId="76A26609" w:rsidR="00832B22" w:rsidRPr="00271E46" w:rsidRDefault="00832B22" w:rsidP="00271E46">
      <w:pPr>
        <w:ind w:firstLine="720"/>
        <w:rPr>
          <w:rFonts w:asciiTheme="majorHAnsi" w:hAnsiTheme="majorHAnsi"/>
          <w:color w:val="000000" w:themeColor="text1"/>
          <w:sz w:val="22"/>
        </w:rPr>
      </w:pPr>
      <w:r w:rsidRPr="00855F15">
        <w:rPr>
          <w:rFonts w:asciiTheme="majorHAnsi" w:hAnsiTheme="majorHAnsi"/>
          <w:color w:val="000000" w:themeColor="text1"/>
          <w:sz w:val="22"/>
        </w:rPr>
        <w:t>T</w:t>
      </w:r>
      <w:r w:rsidR="00855F15" w:rsidRPr="00855F15">
        <w:rPr>
          <w:rFonts w:asciiTheme="majorHAnsi" w:hAnsiTheme="majorHAnsi"/>
          <w:color w:val="000000" w:themeColor="text1"/>
          <w:sz w:val="22"/>
        </w:rPr>
        <w:t>o</w:t>
      </w:r>
      <w:r>
        <w:rPr>
          <w:rFonts w:asciiTheme="majorHAnsi" w:hAnsiTheme="majorHAnsi"/>
          <w:color w:val="000000" w:themeColor="text1"/>
          <w:sz w:val="22"/>
        </w:rPr>
        <w:t xml:space="preserve"> </w:t>
      </w:r>
      <w:r w:rsidR="00271E46">
        <w:rPr>
          <w:rFonts w:asciiTheme="majorHAnsi" w:hAnsiTheme="majorHAnsi"/>
          <w:color w:val="000000" w:themeColor="text1"/>
          <w:sz w:val="22"/>
        </w:rPr>
        <w:t>investigate</w:t>
      </w:r>
      <w:r w:rsidR="00855F15" w:rsidRPr="00855F15">
        <w:rPr>
          <w:rFonts w:asciiTheme="majorHAnsi" w:hAnsiTheme="majorHAnsi"/>
          <w:color w:val="000000" w:themeColor="text1"/>
          <w:sz w:val="22"/>
        </w:rPr>
        <w:t xml:space="preserve"> how tourism is changing animal behavior as a result of tourism</w:t>
      </w:r>
      <w:r>
        <w:rPr>
          <w:rFonts w:asciiTheme="majorHAnsi" w:hAnsiTheme="majorHAnsi"/>
          <w:color w:val="000000" w:themeColor="text1"/>
          <w:sz w:val="22"/>
        </w:rPr>
        <w:t xml:space="preserve"> in </w:t>
      </w:r>
      <w:r w:rsidR="00271E46">
        <w:rPr>
          <w:rFonts w:asciiTheme="majorHAnsi" w:hAnsiTheme="majorHAnsi"/>
          <w:color w:val="000000" w:themeColor="text1"/>
          <w:sz w:val="22"/>
        </w:rPr>
        <w:t>parks. A</w:t>
      </w:r>
    </w:p>
    <w:p w14:paraId="1144721F" w14:textId="77777777" w:rsidR="00832B22" w:rsidRDefault="00855F15" w:rsidP="00832B22">
      <w:pPr>
        <w:ind w:firstLine="720"/>
        <w:rPr>
          <w:color w:val="000000"/>
          <w:sz w:val="22"/>
        </w:rPr>
      </w:pPr>
      <w:r w:rsidRPr="00855F15">
        <w:rPr>
          <w:color w:val="000000"/>
          <w:sz w:val="22"/>
        </w:rPr>
        <w:t>newly planned study with Dr. Jorge Rojas (a veterinarian) at Rancho Margot and the Tenorio-</w:t>
      </w:r>
    </w:p>
    <w:p w14:paraId="2BD44272" w14:textId="09DADC71" w:rsidR="00855F15" w:rsidRPr="00832B22" w:rsidRDefault="00855F15" w:rsidP="00832B22">
      <w:pPr>
        <w:ind w:firstLine="720"/>
        <w:rPr>
          <w:rFonts w:asciiTheme="majorHAnsi" w:hAnsiTheme="majorHAnsi"/>
          <w:color w:val="000000" w:themeColor="text1"/>
          <w:sz w:val="22"/>
        </w:rPr>
      </w:pPr>
      <w:proofErr w:type="spellStart"/>
      <w:r w:rsidRPr="00855F15">
        <w:rPr>
          <w:color w:val="000000"/>
          <w:sz w:val="22"/>
        </w:rPr>
        <w:t>Miravalles</w:t>
      </w:r>
      <w:proofErr w:type="spellEnd"/>
      <w:r w:rsidRPr="00855F15">
        <w:rPr>
          <w:color w:val="000000"/>
          <w:sz w:val="22"/>
        </w:rPr>
        <w:t xml:space="preserve"> Biological Corridor is a case in point, where Baird's tapirs are habituat</w:t>
      </w:r>
      <w:r>
        <w:rPr>
          <w:color w:val="000000"/>
          <w:sz w:val="22"/>
        </w:rPr>
        <w:t>ing</w:t>
      </w:r>
      <w:r w:rsidRPr="00855F15">
        <w:rPr>
          <w:color w:val="000000"/>
          <w:sz w:val="22"/>
        </w:rPr>
        <w:t xml:space="preserve"> to people, </w:t>
      </w:r>
    </w:p>
    <w:p w14:paraId="5B554F15" w14:textId="34E0B9DB" w:rsidR="00652A14" w:rsidRPr="00855F15" w:rsidRDefault="00855F15" w:rsidP="00855F15">
      <w:pPr>
        <w:ind w:firstLine="720"/>
        <w:rPr>
          <w:rFonts w:asciiTheme="majorHAnsi" w:hAnsiTheme="majorHAnsi"/>
          <w:color w:val="auto"/>
          <w:sz w:val="22"/>
        </w:rPr>
      </w:pPr>
      <w:r w:rsidRPr="00855F15">
        <w:rPr>
          <w:color w:val="000000"/>
          <w:sz w:val="22"/>
        </w:rPr>
        <w:t>with humans creating strong bonds with these animals</w:t>
      </w:r>
      <w:r w:rsidR="00271E46">
        <w:rPr>
          <w:color w:val="000000"/>
          <w:sz w:val="22"/>
        </w:rPr>
        <w:t>.</w:t>
      </w:r>
    </w:p>
    <w:p w14:paraId="72C7CF03" w14:textId="77777777" w:rsidR="00652A14" w:rsidRPr="00855F15" w:rsidRDefault="00652A14" w:rsidP="00652A14">
      <w:pPr>
        <w:rPr>
          <w:rFonts w:asciiTheme="majorHAnsi" w:hAnsiTheme="majorHAnsi"/>
          <w:color w:val="000000" w:themeColor="text1"/>
          <w:sz w:val="22"/>
        </w:rPr>
      </w:pPr>
    </w:p>
    <w:p w14:paraId="765DA5FD" w14:textId="30CC8B89" w:rsidR="00652A14" w:rsidRPr="00855F15" w:rsidRDefault="00652A14" w:rsidP="00652A14">
      <w:pPr>
        <w:rPr>
          <w:rFonts w:asciiTheme="majorHAnsi" w:hAnsiTheme="majorHAnsi"/>
          <w:color w:val="000000" w:themeColor="text1"/>
          <w:sz w:val="22"/>
        </w:rPr>
      </w:pPr>
      <w:r w:rsidRPr="00855F15">
        <w:rPr>
          <w:rFonts w:asciiTheme="majorHAnsi" w:hAnsiTheme="majorHAnsi"/>
          <w:color w:val="000000" w:themeColor="text1"/>
          <w:sz w:val="22"/>
        </w:rPr>
        <w:tab/>
        <w:t xml:space="preserve">Objective </w:t>
      </w:r>
      <w:r w:rsidR="00271E46">
        <w:rPr>
          <w:rFonts w:asciiTheme="majorHAnsi" w:hAnsiTheme="majorHAnsi"/>
          <w:color w:val="000000" w:themeColor="text1"/>
          <w:sz w:val="22"/>
        </w:rPr>
        <w:t>3:</w:t>
      </w:r>
    </w:p>
    <w:p w14:paraId="2BA15ADF" w14:textId="77777777" w:rsidR="00D061F4" w:rsidRDefault="00D061F4" w:rsidP="00855F15">
      <w:pPr>
        <w:ind w:firstLine="720"/>
        <w:rPr>
          <w:color w:val="000000"/>
          <w:sz w:val="22"/>
        </w:rPr>
      </w:pPr>
      <w:r>
        <w:rPr>
          <w:color w:val="000000"/>
          <w:sz w:val="22"/>
        </w:rPr>
        <w:t xml:space="preserve">To better understand conservation education in tourism, including the implementation of </w:t>
      </w:r>
    </w:p>
    <w:p w14:paraId="38FFB525" w14:textId="6B691A01" w:rsidR="00652A14" w:rsidRPr="00855F15" w:rsidRDefault="00D061F4" w:rsidP="00855F15">
      <w:pPr>
        <w:ind w:firstLine="720"/>
        <w:rPr>
          <w:rFonts w:asciiTheme="majorHAnsi" w:hAnsiTheme="majorHAnsi"/>
          <w:color w:val="000000" w:themeColor="text1"/>
          <w:sz w:val="22"/>
        </w:rPr>
      </w:pPr>
      <w:r>
        <w:rPr>
          <w:color w:val="000000"/>
          <w:sz w:val="22"/>
        </w:rPr>
        <w:t>citizen science and community stewardship programs to enhance community conservation</w:t>
      </w:r>
      <w:r w:rsidR="00855F15">
        <w:rPr>
          <w:color w:val="000000"/>
          <w:sz w:val="22"/>
        </w:rPr>
        <w:t xml:space="preserve">. </w:t>
      </w:r>
      <w:r w:rsidR="00652A14" w:rsidRPr="00855F15">
        <w:rPr>
          <w:rFonts w:asciiTheme="majorHAnsi" w:hAnsiTheme="majorHAnsi"/>
          <w:color w:val="000000" w:themeColor="text1"/>
          <w:sz w:val="22"/>
        </w:rPr>
        <w:t xml:space="preserve"> </w:t>
      </w:r>
    </w:p>
    <w:p w14:paraId="44D51C05" w14:textId="77777777" w:rsidR="00652A14" w:rsidRPr="00855F15" w:rsidRDefault="00652A14" w:rsidP="00652A14">
      <w:pPr>
        <w:rPr>
          <w:rFonts w:asciiTheme="majorHAnsi" w:hAnsiTheme="majorHAnsi"/>
          <w:color w:val="000000" w:themeColor="text1"/>
          <w:sz w:val="22"/>
        </w:rPr>
      </w:pPr>
    </w:p>
    <w:p w14:paraId="3EA0B28D" w14:textId="4FED3AF3" w:rsidR="00652A14" w:rsidRPr="00855F15" w:rsidRDefault="00652A14" w:rsidP="00652A14">
      <w:pPr>
        <w:rPr>
          <w:rFonts w:asciiTheme="majorHAnsi" w:hAnsiTheme="majorHAnsi"/>
          <w:color w:val="000000" w:themeColor="text1"/>
          <w:sz w:val="22"/>
        </w:rPr>
      </w:pPr>
      <w:r w:rsidRPr="00855F15">
        <w:rPr>
          <w:rFonts w:asciiTheme="majorHAnsi" w:hAnsiTheme="majorHAnsi"/>
          <w:color w:val="000000" w:themeColor="text1"/>
          <w:sz w:val="22"/>
        </w:rPr>
        <w:tab/>
        <w:t xml:space="preserve">Objective </w:t>
      </w:r>
      <w:r w:rsidR="00271E46">
        <w:rPr>
          <w:rFonts w:asciiTheme="majorHAnsi" w:hAnsiTheme="majorHAnsi"/>
          <w:color w:val="000000" w:themeColor="text1"/>
          <w:sz w:val="22"/>
        </w:rPr>
        <w:t>4:</w:t>
      </w:r>
    </w:p>
    <w:p w14:paraId="0E5016C8" w14:textId="5DBA50B5" w:rsidR="00832B22" w:rsidRDefault="00652A14" w:rsidP="00832B22">
      <w:pPr>
        <w:rPr>
          <w:rFonts w:asciiTheme="majorHAnsi" w:hAnsiTheme="majorHAnsi"/>
          <w:color w:val="auto"/>
          <w:sz w:val="22"/>
        </w:rPr>
      </w:pPr>
      <w:r w:rsidRPr="00855F15">
        <w:rPr>
          <w:rFonts w:asciiTheme="majorHAnsi" w:hAnsiTheme="majorHAnsi"/>
          <w:color w:val="auto"/>
          <w:sz w:val="22"/>
        </w:rPr>
        <w:tab/>
      </w:r>
      <w:r w:rsidR="00832B22">
        <w:rPr>
          <w:rFonts w:asciiTheme="majorHAnsi" w:hAnsiTheme="majorHAnsi"/>
          <w:color w:val="auto"/>
          <w:sz w:val="22"/>
        </w:rPr>
        <w:t xml:space="preserve">To investigate how tourism’s commodification of nature governs how we understand </w:t>
      </w:r>
    </w:p>
    <w:p w14:paraId="1661EA37" w14:textId="4563060A" w:rsidR="00832B22" w:rsidRDefault="00832B22" w:rsidP="00832B22">
      <w:pPr>
        <w:ind w:firstLine="720"/>
        <w:rPr>
          <w:rFonts w:asciiTheme="majorHAnsi" w:hAnsiTheme="majorHAnsi"/>
          <w:color w:val="auto"/>
          <w:sz w:val="22"/>
        </w:rPr>
      </w:pPr>
      <w:r>
        <w:rPr>
          <w:rFonts w:asciiTheme="majorHAnsi" w:hAnsiTheme="majorHAnsi"/>
          <w:color w:val="auto"/>
          <w:sz w:val="22"/>
        </w:rPr>
        <w:t xml:space="preserve">conservation, i.e., conservation is evolving as a result of tourism organizations such as </w:t>
      </w:r>
    </w:p>
    <w:p w14:paraId="179D6C34" w14:textId="376F597F" w:rsidR="00DE3D92" w:rsidRDefault="00832B22" w:rsidP="00832B22">
      <w:pPr>
        <w:ind w:firstLine="720"/>
        <w:rPr>
          <w:rFonts w:asciiTheme="majorHAnsi" w:hAnsiTheme="majorHAnsi"/>
          <w:color w:val="auto"/>
          <w:sz w:val="22"/>
        </w:rPr>
      </w:pPr>
      <w:r>
        <w:rPr>
          <w:rFonts w:asciiTheme="majorHAnsi" w:hAnsiTheme="majorHAnsi"/>
          <w:color w:val="auto"/>
          <w:sz w:val="22"/>
        </w:rPr>
        <w:t>Disney.</w:t>
      </w:r>
    </w:p>
    <w:p w14:paraId="33091FE4" w14:textId="77777777" w:rsidR="00832B22" w:rsidRPr="00832B22" w:rsidRDefault="00832B22" w:rsidP="00832B22">
      <w:pPr>
        <w:ind w:firstLine="720"/>
        <w:rPr>
          <w:rFonts w:asciiTheme="majorHAnsi" w:hAnsiTheme="majorHAnsi"/>
          <w:color w:val="auto"/>
          <w:sz w:val="22"/>
        </w:rPr>
      </w:pPr>
    </w:p>
    <w:p w14:paraId="3DAA78F0" w14:textId="0B3B340F" w:rsidR="00DE3D92" w:rsidRDefault="00832B22" w:rsidP="00832B22">
      <w:pPr>
        <w:jc w:val="center"/>
        <w:rPr>
          <w:rFonts w:asciiTheme="majorHAnsi" w:hAnsiTheme="majorHAnsi"/>
          <w:color w:val="7A251B" w:themeColor="accent6"/>
          <w:sz w:val="22"/>
        </w:rPr>
      </w:pPr>
      <w:r>
        <w:rPr>
          <w:rFonts w:asciiTheme="majorHAnsi" w:hAnsiTheme="majorHAnsi"/>
          <w:noProof/>
          <w:color w:val="7A251B" w:themeColor="accent6"/>
          <w:sz w:val="22"/>
        </w:rPr>
        <w:drawing>
          <wp:inline distT="0" distB="0" distL="0" distR="0" wp14:anchorId="7948E5D5" wp14:editId="3EC30AEC">
            <wp:extent cx="1890676" cy="1417020"/>
            <wp:effectExtent l="0" t="0" r="1905" b="5715"/>
            <wp:docPr id="61318163" name="Picture 20" descr="A sloth being fed by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8163" name="Picture 20" descr="A sloth being fed by a hand&#10;&#10;Description automatically generated"/>
                    <pic:cNvPicPr/>
                  </pic:nvPicPr>
                  <pic:blipFill>
                    <a:blip r:embed="rId30"/>
                    <a:stretch>
                      <a:fillRect/>
                    </a:stretch>
                  </pic:blipFill>
                  <pic:spPr>
                    <a:xfrm>
                      <a:off x="0" y="0"/>
                      <a:ext cx="1949029" cy="1460754"/>
                    </a:xfrm>
                    <a:prstGeom prst="rect">
                      <a:avLst/>
                    </a:prstGeom>
                  </pic:spPr>
                </pic:pic>
              </a:graphicData>
            </a:graphic>
          </wp:inline>
        </w:drawing>
      </w:r>
    </w:p>
    <w:p w14:paraId="10E9F535" w14:textId="037ED307" w:rsidR="00652A14" w:rsidRDefault="00652A14">
      <w:pPr>
        <w:spacing w:line="240" w:lineRule="auto"/>
        <w:rPr>
          <w:rFonts w:asciiTheme="majorHAnsi" w:hAnsiTheme="majorHAnsi"/>
          <w:color w:val="7A251B" w:themeColor="accent6"/>
          <w:sz w:val="22"/>
        </w:rPr>
      </w:pPr>
    </w:p>
    <w:p w14:paraId="19AFF210" w14:textId="77777777" w:rsidR="00DE3D92" w:rsidRDefault="00DE3D92" w:rsidP="008D4477">
      <w:pPr>
        <w:rPr>
          <w:rFonts w:asciiTheme="majorHAnsi" w:hAnsiTheme="majorHAnsi"/>
          <w:color w:val="7A251B" w:themeColor="accent6"/>
          <w:sz w:val="22"/>
        </w:rPr>
      </w:pPr>
    </w:p>
    <w:p w14:paraId="33FA5ECE" w14:textId="77777777" w:rsidR="00D061F4" w:rsidRDefault="00D061F4" w:rsidP="008D4477">
      <w:pPr>
        <w:rPr>
          <w:rFonts w:asciiTheme="majorHAnsi" w:hAnsiTheme="majorHAnsi"/>
          <w:color w:val="7A251B" w:themeColor="accent6"/>
          <w:sz w:val="22"/>
        </w:rPr>
      </w:pPr>
    </w:p>
    <w:p w14:paraId="40CDFEF5" w14:textId="77777777" w:rsidR="00D061F4" w:rsidRDefault="00D061F4" w:rsidP="008D4477">
      <w:pPr>
        <w:rPr>
          <w:rFonts w:asciiTheme="majorHAnsi" w:hAnsiTheme="majorHAnsi"/>
          <w:color w:val="7A251B" w:themeColor="accent6"/>
          <w:sz w:val="22"/>
        </w:rPr>
      </w:pPr>
    </w:p>
    <w:p w14:paraId="3E090856" w14:textId="115C92A2" w:rsidR="00B623E5" w:rsidRPr="008D4477" w:rsidRDefault="00B623E5" w:rsidP="008D4477">
      <w:pPr>
        <w:rPr>
          <w:rFonts w:asciiTheme="majorHAnsi" w:hAnsiTheme="majorHAnsi"/>
          <w:color w:val="000000" w:themeColor="text1"/>
          <w:sz w:val="22"/>
        </w:rPr>
      </w:pPr>
      <w:r w:rsidRPr="00AA615B">
        <w:rPr>
          <w:rFonts w:asciiTheme="majorHAnsi" w:hAnsiTheme="majorHAnsi"/>
          <w:color w:val="7A251B" w:themeColor="accent6"/>
          <w:sz w:val="22"/>
        </w:rPr>
        <w:lastRenderedPageBreak/>
        <w:t xml:space="preserve">Goal </w:t>
      </w:r>
      <w:r w:rsidR="00DE3D92">
        <w:rPr>
          <w:rFonts w:asciiTheme="majorHAnsi" w:hAnsiTheme="majorHAnsi"/>
          <w:color w:val="7A251B" w:themeColor="accent6"/>
          <w:sz w:val="22"/>
        </w:rPr>
        <w:t>4</w:t>
      </w:r>
      <w:r w:rsidRPr="00AA615B">
        <w:rPr>
          <w:rFonts w:asciiTheme="majorHAnsi" w:hAnsiTheme="majorHAnsi"/>
          <w:color w:val="7A251B" w:themeColor="accent6"/>
          <w:sz w:val="22"/>
        </w:rPr>
        <w:t xml:space="preserve"> – </w:t>
      </w:r>
      <w:r w:rsidR="00D31654">
        <w:rPr>
          <w:rFonts w:asciiTheme="majorHAnsi" w:hAnsiTheme="majorHAnsi"/>
          <w:color w:val="7A251B" w:themeColor="accent6"/>
          <w:sz w:val="22"/>
        </w:rPr>
        <w:t>E</w:t>
      </w:r>
      <w:r w:rsidR="00E165B3">
        <w:rPr>
          <w:rFonts w:asciiTheme="majorHAnsi" w:hAnsiTheme="majorHAnsi"/>
          <w:color w:val="7A251B" w:themeColor="accent6"/>
          <w:sz w:val="22"/>
        </w:rPr>
        <w:t>cotourism</w:t>
      </w:r>
    </w:p>
    <w:p w14:paraId="76A94BDA" w14:textId="77777777" w:rsidR="004A1404" w:rsidRPr="00AA615B" w:rsidRDefault="004A1404" w:rsidP="003B7957">
      <w:pPr>
        <w:rPr>
          <w:rFonts w:asciiTheme="majorHAnsi" w:hAnsiTheme="majorHAnsi"/>
          <w:color w:val="7A251B" w:themeColor="accent6"/>
          <w:sz w:val="22"/>
        </w:rPr>
      </w:pPr>
    </w:p>
    <w:p w14:paraId="15080A9C" w14:textId="0A03D62E" w:rsidR="003B7957" w:rsidRPr="003C031A" w:rsidRDefault="00AA615B" w:rsidP="003B7957">
      <w:pPr>
        <w:rPr>
          <w:rFonts w:asciiTheme="majorHAnsi" w:hAnsiTheme="majorHAnsi"/>
          <w:color w:val="7A251B" w:themeColor="accent6"/>
          <w:sz w:val="22"/>
        </w:rPr>
      </w:pPr>
      <w:r w:rsidRPr="00AA615B">
        <w:rPr>
          <w:rFonts w:asciiTheme="majorHAnsi" w:hAnsiTheme="majorHAnsi"/>
          <w:color w:val="7A251B" w:themeColor="accent6"/>
          <w:sz w:val="22"/>
        </w:rPr>
        <w:t xml:space="preserve">To work with local people </w:t>
      </w:r>
      <w:r w:rsidR="000B5C6C">
        <w:rPr>
          <w:rFonts w:asciiTheme="majorHAnsi" w:hAnsiTheme="majorHAnsi"/>
          <w:color w:val="7A251B" w:themeColor="accent6"/>
          <w:sz w:val="22"/>
        </w:rPr>
        <w:t xml:space="preserve">(those working both directly and indirectly in tourism) </w:t>
      </w:r>
      <w:r w:rsidRPr="00AA615B">
        <w:rPr>
          <w:rFonts w:asciiTheme="majorHAnsi" w:hAnsiTheme="majorHAnsi"/>
          <w:color w:val="7A251B" w:themeColor="accent6"/>
          <w:sz w:val="22"/>
        </w:rPr>
        <w:t xml:space="preserve">in </w:t>
      </w:r>
      <w:r w:rsidR="00EB788C">
        <w:rPr>
          <w:rFonts w:asciiTheme="majorHAnsi" w:hAnsiTheme="majorHAnsi"/>
          <w:color w:val="7A251B" w:themeColor="accent6"/>
          <w:sz w:val="22"/>
        </w:rPr>
        <w:t>moving</w:t>
      </w:r>
      <w:r w:rsidRPr="00AA615B">
        <w:rPr>
          <w:rFonts w:asciiTheme="majorHAnsi" w:hAnsiTheme="majorHAnsi"/>
          <w:color w:val="7A251B" w:themeColor="accent6"/>
          <w:sz w:val="22"/>
        </w:rPr>
        <w:t xml:space="preserve"> away from practices that cause animal suffering towards newer, more responsible uses of animals based </w:t>
      </w:r>
      <w:r w:rsidR="00AD58B8">
        <w:rPr>
          <w:rFonts w:asciiTheme="majorHAnsi" w:hAnsiTheme="majorHAnsi"/>
          <w:color w:val="7A251B" w:themeColor="accent6"/>
          <w:sz w:val="22"/>
        </w:rPr>
        <w:t>around</w:t>
      </w:r>
      <w:r w:rsidRPr="00AA615B">
        <w:rPr>
          <w:rFonts w:asciiTheme="majorHAnsi" w:hAnsiTheme="majorHAnsi"/>
          <w:color w:val="7A251B" w:themeColor="accent6"/>
          <w:sz w:val="22"/>
        </w:rPr>
        <w:t xml:space="preserve"> principles of ecotourism.</w:t>
      </w:r>
      <w:r w:rsidR="00436406">
        <w:rPr>
          <w:rFonts w:asciiTheme="majorHAnsi" w:hAnsiTheme="majorHAnsi"/>
          <w:color w:val="7A251B" w:themeColor="accent6"/>
          <w:sz w:val="22"/>
        </w:rPr>
        <w:t xml:space="preserve"> </w:t>
      </w:r>
      <w:r w:rsidR="003B7957" w:rsidRPr="003C031A">
        <w:rPr>
          <w:rFonts w:asciiTheme="majorHAnsi" w:hAnsiTheme="majorHAnsi"/>
          <w:color w:val="7A251B" w:themeColor="accent6"/>
          <w:sz w:val="22"/>
        </w:rPr>
        <w:t xml:space="preserve">Ecotourism can help. It is a form of tourism that focuses heavily on sustainability, learning about the environment, and </w:t>
      </w:r>
      <w:r>
        <w:rPr>
          <w:rFonts w:asciiTheme="majorHAnsi" w:hAnsiTheme="majorHAnsi"/>
          <w:color w:val="7A251B" w:themeColor="accent6"/>
          <w:sz w:val="22"/>
        </w:rPr>
        <w:t>ethical planning</w:t>
      </w:r>
      <w:r w:rsidR="003B7957" w:rsidRPr="003C031A">
        <w:rPr>
          <w:rFonts w:asciiTheme="majorHAnsi" w:hAnsiTheme="majorHAnsi"/>
          <w:color w:val="7A251B" w:themeColor="accent6"/>
          <w:sz w:val="22"/>
        </w:rPr>
        <w:t xml:space="preserve">, </w:t>
      </w:r>
      <w:r w:rsidRPr="003C031A">
        <w:rPr>
          <w:rFonts w:asciiTheme="majorHAnsi" w:hAnsiTheme="majorHAnsi"/>
          <w:color w:val="7A251B" w:themeColor="accent6"/>
          <w:sz w:val="22"/>
        </w:rPr>
        <w:t>developme</w:t>
      </w:r>
      <w:r>
        <w:rPr>
          <w:rFonts w:asciiTheme="majorHAnsi" w:hAnsiTheme="majorHAnsi"/>
          <w:color w:val="7A251B" w:themeColor="accent6"/>
          <w:sz w:val="22"/>
        </w:rPr>
        <w:t>nt</w:t>
      </w:r>
      <w:r w:rsidR="00962D1C">
        <w:rPr>
          <w:rFonts w:asciiTheme="majorHAnsi" w:hAnsiTheme="majorHAnsi"/>
          <w:color w:val="7A251B" w:themeColor="accent6"/>
          <w:sz w:val="22"/>
        </w:rPr>
        <w:t>,</w:t>
      </w:r>
      <w:r>
        <w:rPr>
          <w:rFonts w:asciiTheme="majorHAnsi" w:hAnsiTheme="majorHAnsi"/>
          <w:color w:val="7A251B" w:themeColor="accent6"/>
          <w:sz w:val="22"/>
        </w:rPr>
        <w:t xml:space="preserve"> and management</w:t>
      </w:r>
      <w:r w:rsidR="003B7957" w:rsidRPr="003C031A">
        <w:rPr>
          <w:rFonts w:asciiTheme="majorHAnsi" w:hAnsiTheme="majorHAnsi"/>
          <w:color w:val="7A251B" w:themeColor="accent6"/>
          <w:sz w:val="22"/>
        </w:rPr>
        <w:t>. It’s a win-win situation for all if we can strike the right balance between decent work, re</w:t>
      </w:r>
      <w:r>
        <w:rPr>
          <w:rFonts w:asciiTheme="majorHAnsi" w:hAnsiTheme="majorHAnsi"/>
          <w:color w:val="7A251B" w:themeColor="accent6"/>
          <w:sz w:val="22"/>
        </w:rPr>
        <w:t>duction of poverty, good health and</w:t>
      </w:r>
      <w:r w:rsidR="003B7957" w:rsidRPr="003C031A">
        <w:rPr>
          <w:rFonts w:asciiTheme="majorHAnsi" w:hAnsiTheme="majorHAnsi"/>
          <w:color w:val="7A251B" w:themeColor="accent6"/>
          <w:sz w:val="22"/>
        </w:rPr>
        <w:t xml:space="preserve"> education, gender equality, and responsible consumpti</w:t>
      </w:r>
      <w:r>
        <w:rPr>
          <w:rFonts w:asciiTheme="majorHAnsi" w:hAnsiTheme="majorHAnsi"/>
          <w:color w:val="7A251B" w:themeColor="accent6"/>
          <w:sz w:val="22"/>
        </w:rPr>
        <w:t xml:space="preserve">on, while </w:t>
      </w:r>
      <w:r w:rsidR="00436406">
        <w:rPr>
          <w:rFonts w:asciiTheme="majorHAnsi" w:hAnsiTheme="majorHAnsi"/>
          <w:color w:val="7A251B" w:themeColor="accent6"/>
          <w:sz w:val="22"/>
        </w:rPr>
        <w:t xml:space="preserve">at the same time </w:t>
      </w:r>
      <w:r>
        <w:rPr>
          <w:rFonts w:asciiTheme="majorHAnsi" w:hAnsiTheme="majorHAnsi"/>
          <w:color w:val="7A251B" w:themeColor="accent6"/>
          <w:sz w:val="22"/>
        </w:rPr>
        <w:t>protecting</w:t>
      </w:r>
      <w:r w:rsidR="003B7957" w:rsidRPr="003C031A">
        <w:rPr>
          <w:rFonts w:asciiTheme="majorHAnsi" w:hAnsiTheme="majorHAnsi"/>
          <w:color w:val="7A251B" w:themeColor="accent6"/>
          <w:sz w:val="22"/>
        </w:rPr>
        <w:t xml:space="preserve"> the natural world</w:t>
      </w:r>
      <w:r w:rsidR="00436406">
        <w:rPr>
          <w:rFonts w:asciiTheme="majorHAnsi" w:hAnsiTheme="majorHAnsi"/>
          <w:color w:val="7A251B" w:themeColor="accent6"/>
          <w:sz w:val="22"/>
        </w:rPr>
        <w:t xml:space="preserve"> and the interests of animals</w:t>
      </w:r>
      <w:r w:rsidR="003B7957" w:rsidRPr="003C031A">
        <w:rPr>
          <w:rFonts w:asciiTheme="majorHAnsi" w:hAnsiTheme="majorHAnsi"/>
          <w:color w:val="7A251B" w:themeColor="accent6"/>
          <w:sz w:val="22"/>
        </w:rPr>
        <w:t xml:space="preserve">. </w:t>
      </w:r>
    </w:p>
    <w:p w14:paraId="392952B0" w14:textId="77777777" w:rsidR="003B7957" w:rsidRDefault="003B7957" w:rsidP="00B35662">
      <w:pPr>
        <w:rPr>
          <w:rFonts w:asciiTheme="majorHAnsi" w:hAnsiTheme="majorHAnsi"/>
          <w:color w:val="000000" w:themeColor="text1"/>
          <w:sz w:val="22"/>
        </w:rPr>
      </w:pPr>
    </w:p>
    <w:p w14:paraId="744C6002" w14:textId="77777777" w:rsidR="003B7957" w:rsidRDefault="003B7957" w:rsidP="00B35662">
      <w:pPr>
        <w:rPr>
          <w:rFonts w:asciiTheme="majorHAnsi" w:hAnsiTheme="majorHAnsi"/>
          <w:color w:val="000000" w:themeColor="text1"/>
          <w:sz w:val="22"/>
        </w:rPr>
      </w:pPr>
    </w:p>
    <w:p w14:paraId="7B91B258" w14:textId="496B108C" w:rsidR="00B623E5" w:rsidRDefault="00B623E5" w:rsidP="00B35662">
      <w:pPr>
        <w:rPr>
          <w:rFonts w:asciiTheme="majorHAnsi" w:hAnsiTheme="majorHAnsi"/>
          <w:color w:val="000000" w:themeColor="text1"/>
          <w:sz w:val="22"/>
        </w:rPr>
      </w:pPr>
      <w:r>
        <w:rPr>
          <w:rFonts w:asciiTheme="majorHAnsi" w:hAnsiTheme="majorHAnsi"/>
          <w:color w:val="000000" w:themeColor="text1"/>
          <w:sz w:val="22"/>
        </w:rPr>
        <w:tab/>
        <w:t>Objective 1</w:t>
      </w:r>
    </w:p>
    <w:p w14:paraId="422E3664" w14:textId="77777777" w:rsidR="00D061F4" w:rsidRDefault="00EC5944" w:rsidP="00D061F4">
      <w:pPr>
        <w:rPr>
          <w:rFonts w:asciiTheme="majorHAnsi" w:hAnsiTheme="majorHAnsi"/>
          <w:color w:val="auto"/>
          <w:sz w:val="22"/>
        </w:rPr>
      </w:pPr>
      <w:r>
        <w:rPr>
          <w:rFonts w:asciiTheme="majorHAnsi" w:hAnsiTheme="majorHAnsi"/>
          <w:color w:val="000000" w:themeColor="text1"/>
          <w:sz w:val="22"/>
        </w:rPr>
        <w:tab/>
      </w:r>
      <w:r w:rsidR="00D061F4">
        <w:rPr>
          <w:rFonts w:asciiTheme="majorHAnsi" w:hAnsiTheme="majorHAnsi"/>
          <w:color w:val="auto"/>
          <w:sz w:val="22"/>
        </w:rPr>
        <w:t>The use of</w:t>
      </w:r>
      <w:r>
        <w:rPr>
          <w:rFonts w:asciiTheme="majorHAnsi" w:hAnsiTheme="majorHAnsi"/>
          <w:color w:val="auto"/>
          <w:sz w:val="22"/>
        </w:rPr>
        <w:t xml:space="preserve"> ecotourism</w:t>
      </w:r>
      <w:r w:rsidR="00D061F4">
        <w:rPr>
          <w:rFonts w:asciiTheme="majorHAnsi" w:hAnsiTheme="majorHAnsi"/>
          <w:color w:val="auto"/>
          <w:sz w:val="22"/>
        </w:rPr>
        <w:t xml:space="preserve"> as a development strategy that has benefits over other economies such</w:t>
      </w:r>
    </w:p>
    <w:p w14:paraId="6B3FBAAA" w14:textId="28CDE7D5" w:rsidR="00EC5944" w:rsidRDefault="00D061F4" w:rsidP="00D061F4">
      <w:pPr>
        <w:ind w:firstLine="720"/>
        <w:rPr>
          <w:rFonts w:asciiTheme="majorHAnsi" w:hAnsiTheme="majorHAnsi"/>
          <w:color w:val="auto"/>
          <w:sz w:val="22"/>
        </w:rPr>
      </w:pPr>
      <w:r>
        <w:rPr>
          <w:rFonts w:asciiTheme="majorHAnsi" w:hAnsiTheme="majorHAnsi"/>
          <w:color w:val="auto"/>
          <w:sz w:val="22"/>
        </w:rPr>
        <w:t>as mining, logging, hunting</w:t>
      </w:r>
      <w:r w:rsidR="00EC5944">
        <w:rPr>
          <w:rFonts w:asciiTheme="majorHAnsi" w:hAnsiTheme="majorHAnsi"/>
          <w:color w:val="auto"/>
          <w:sz w:val="22"/>
        </w:rPr>
        <w:t xml:space="preserve">. </w:t>
      </w:r>
    </w:p>
    <w:p w14:paraId="270D7230" w14:textId="77777777" w:rsidR="00B623E5" w:rsidRDefault="00B623E5" w:rsidP="00B35662">
      <w:pPr>
        <w:rPr>
          <w:rFonts w:asciiTheme="majorHAnsi" w:hAnsiTheme="majorHAnsi"/>
          <w:color w:val="000000" w:themeColor="text1"/>
          <w:sz w:val="22"/>
        </w:rPr>
      </w:pPr>
    </w:p>
    <w:p w14:paraId="49E25E93" w14:textId="368DBD61" w:rsidR="00B623E5" w:rsidRDefault="00B623E5" w:rsidP="00B35662">
      <w:pPr>
        <w:rPr>
          <w:rFonts w:asciiTheme="majorHAnsi" w:hAnsiTheme="majorHAnsi"/>
          <w:color w:val="000000" w:themeColor="text1"/>
          <w:sz w:val="22"/>
        </w:rPr>
      </w:pPr>
      <w:r>
        <w:rPr>
          <w:rFonts w:asciiTheme="majorHAnsi" w:hAnsiTheme="majorHAnsi"/>
          <w:color w:val="000000" w:themeColor="text1"/>
          <w:sz w:val="22"/>
        </w:rPr>
        <w:tab/>
        <w:t>Objective 2</w:t>
      </w:r>
    </w:p>
    <w:p w14:paraId="42EB39DF" w14:textId="77777777" w:rsidR="00D061F4" w:rsidRDefault="00EC5944" w:rsidP="00D061F4">
      <w:pPr>
        <w:rPr>
          <w:rFonts w:asciiTheme="majorHAnsi" w:hAnsiTheme="majorHAnsi"/>
          <w:color w:val="000000" w:themeColor="text1"/>
          <w:sz w:val="22"/>
        </w:rPr>
      </w:pPr>
      <w:r>
        <w:rPr>
          <w:rFonts w:asciiTheme="majorHAnsi" w:hAnsiTheme="majorHAnsi"/>
          <w:color w:val="000000" w:themeColor="text1"/>
          <w:sz w:val="22"/>
        </w:rPr>
        <w:tab/>
        <w:t xml:space="preserve">Develop strategies and programs that </w:t>
      </w:r>
      <w:r w:rsidR="00D061F4">
        <w:rPr>
          <w:rFonts w:asciiTheme="majorHAnsi" w:hAnsiTheme="majorHAnsi"/>
          <w:color w:val="000000" w:themeColor="text1"/>
          <w:sz w:val="22"/>
        </w:rPr>
        <w:t>demonstrate how ecotourism can be an essential form</w:t>
      </w:r>
    </w:p>
    <w:p w14:paraId="1E5B7B16" w14:textId="14CD46E1" w:rsidR="00B623E5" w:rsidRDefault="00D061F4" w:rsidP="00D061F4">
      <w:pPr>
        <w:ind w:firstLine="720"/>
        <w:rPr>
          <w:rFonts w:asciiTheme="majorHAnsi" w:hAnsiTheme="majorHAnsi"/>
          <w:color w:val="000000" w:themeColor="text1"/>
          <w:sz w:val="22"/>
        </w:rPr>
      </w:pPr>
      <w:r>
        <w:rPr>
          <w:rFonts w:asciiTheme="majorHAnsi" w:hAnsiTheme="majorHAnsi"/>
          <w:color w:val="000000" w:themeColor="text1"/>
          <w:sz w:val="22"/>
        </w:rPr>
        <w:t>of regeneration and rewilding.</w:t>
      </w:r>
    </w:p>
    <w:p w14:paraId="79DC0E17" w14:textId="77777777" w:rsidR="00D061F4" w:rsidRDefault="00D061F4" w:rsidP="00D061F4">
      <w:pPr>
        <w:ind w:firstLine="720"/>
        <w:rPr>
          <w:rFonts w:asciiTheme="majorHAnsi" w:hAnsiTheme="majorHAnsi"/>
          <w:color w:val="000000" w:themeColor="text1"/>
          <w:sz w:val="22"/>
        </w:rPr>
      </w:pPr>
    </w:p>
    <w:p w14:paraId="762A92DF" w14:textId="1FFF6F17" w:rsidR="00D061F4" w:rsidRDefault="00D061F4" w:rsidP="00D061F4">
      <w:pPr>
        <w:ind w:firstLine="720"/>
        <w:rPr>
          <w:rFonts w:asciiTheme="majorHAnsi" w:hAnsiTheme="majorHAnsi"/>
          <w:color w:val="000000" w:themeColor="text1"/>
          <w:sz w:val="22"/>
        </w:rPr>
      </w:pPr>
      <w:r>
        <w:rPr>
          <w:rFonts w:asciiTheme="majorHAnsi" w:hAnsiTheme="majorHAnsi"/>
          <w:color w:val="000000" w:themeColor="text1"/>
          <w:sz w:val="22"/>
        </w:rPr>
        <w:t>Objective 3</w:t>
      </w:r>
    </w:p>
    <w:p w14:paraId="2409965C" w14:textId="77777777" w:rsidR="00D061F4" w:rsidRDefault="00D061F4" w:rsidP="00B35662">
      <w:pPr>
        <w:rPr>
          <w:rFonts w:asciiTheme="majorHAnsi" w:hAnsiTheme="majorHAnsi"/>
          <w:color w:val="000000" w:themeColor="text1"/>
          <w:sz w:val="22"/>
        </w:rPr>
      </w:pPr>
      <w:r>
        <w:rPr>
          <w:rFonts w:asciiTheme="majorHAnsi" w:hAnsiTheme="majorHAnsi"/>
          <w:color w:val="000000" w:themeColor="text1"/>
          <w:sz w:val="22"/>
        </w:rPr>
        <w:tab/>
        <w:t xml:space="preserve">Advocate the benefits of stewardship and volunteering in the ecotourism sector for the </w:t>
      </w:r>
    </w:p>
    <w:p w14:paraId="76A70987" w14:textId="7E1FC65B" w:rsidR="00B623E5" w:rsidRDefault="00D061F4" w:rsidP="00D061F4">
      <w:pPr>
        <w:ind w:firstLine="720"/>
        <w:rPr>
          <w:rFonts w:asciiTheme="majorHAnsi" w:hAnsiTheme="majorHAnsi"/>
          <w:color w:val="000000" w:themeColor="text1"/>
          <w:sz w:val="22"/>
        </w:rPr>
      </w:pPr>
      <w:r>
        <w:rPr>
          <w:rFonts w:asciiTheme="majorHAnsi" w:hAnsiTheme="majorHAnsi"/>
          <w:color w:val="000000" w:themeColor="text1"/>
          <w:sz w:val="22"/>
        </w:rPr>
        <w:t>benefit of both captive and wild animals.</w:t>
      </w:r>
    </w:p>
    <w:p w14:paraId="50D449C1" w14:textId="77777777" w:rsidR="00D061F4" w:rsidRDefault="00D061F4" w:rsidP="00B35662">
      <w:pPr>
        <w:rPr>
          <w:rFonts w:asciiTheme="majorHAnsi" w:hAnsiTheme="majorHAnsi"/>
          <w:color w:val="000000" w:themeColor="text1"/>
          <w:sz w:val="22"/>
        </w:rPr>
      </w:pPr>
    </w:p>
    <w:p w14:paraId="01257157" w14:textId="5B28F3A0" w:rsidR="00B623E5" w:rsidRPr="00B623E5" w:rsidRDefault="00B623E5" w:rsidP="00B35662">
      <w:pPr>
        <w:rPr>
          <w:rFonts w:asciiTheme="majorHAnsi" w:hAnsiTheme="majorHAnsi"/>
          <w:color w:val="000000" w:themeColor="text1"/>
          <w:sz w:val="22"/>
        </w:rPr>
      </w:pPr>
      <w:r>
        <w:rPr>
          <w:rFonts w:asciiTheme="majorHAnsi" w:hAnsiTheme="majorHAnsi"/>
          <w:color w:val="000000" w:themeColor="text1"/>
          <w:sz w:val="22"/>
        </w:rPr>
        <w:tab/>
        <w:t xml:space="preserve">Objective </w:t>
      </w:r>
      <w:r w:rsidR="00D061F4">
        <w:rPr>
          <w:rFonts w:asciiTheme="majorHAnsi" w:hAnsiTheme="majorHAnsi"/>
          <w:color w:val="000000" w:themeColor="text1"/>
          <w:sz w:val="22"/>
        </w:rPr>
        <w:t>4</w:t>
      </w:r>
    </w:p>
    <w:p w14:paraId="33ADC323" w14:textId="77777777" w:rsidR="00EC5944" w:rsidRDefault="00EC5944" w:rsidP="00313224">
      <w:pPr>
        <w:rPr>
          <w:rFonts w:asciiTheme="majorHAnsi" w:hAnsiTheme="majorHAnsi"/>
          <w:color w:val="auto"/>
          <w:sz w:val="22"/>
        </w:rPr>
      </w:pPr>
      <w:r>
        <w:rPr>
          <w:rFonts w:asciiTheme="majorHAnsi" w:hAnsiTheme="majorHAnsi"/>
          <w:color w:val="auto"/>
          <w:sz w:val="22"/>
        </w:rPr>
        <w:tab/>
        <w:t xml:space="preserve">Help local people use technology, social media, and other promotional devices to attract </w:t>
      </w:r>
    </w:p>
    <w:p w14:paraId="19058735" w14:textId="3B6EEE64" w:rsidR="00313224" w:rsidRDefault="00EC5944" w:rsidP="00313224">
      <w:pPr>
        <w:rPr>
          <w:rFonts w:asciiTheme="majorHAnsi" w:hAnsiTheme="majorHAnsi"/>
          <w:color w:val="auto"/>
          <w:sz w:val="22"/>
        </w:rPr>
      </w:pPr>
      <w:r>
        <w:rPr>
          <w:rFonts w:asciiTheme="majorHAnsi" w:hAnsiTheme="majorHAnsi"/>
          <w:color w:val="auto"/>
          <w:sz w:val="22"/>
        </w:rPr>
        <w:tab/>
      </w:r>
      <w:r w:rsidR="00EB788C">
        <w:rPr>
          <w:rFonts w:asciiTheme="majorHAnsi" w:hAnsiTheme="majorHAnsi"/>
          <w:color w:val="auto"/>
          <w:sz w:val="22"/>
        </w:rPr>
        <w:t>t</w:t>
      </w:r>
      <w:r>
        <w:rPr>
          <w:rFonts w:asciiTheme="majorHAnsi" w:hAnsiTheme="majorHAnsi"/>
          <w:color w:val="auto"/>
          <w:sz w:val="22"/>
        </w:rPr>
        <w:t>ourists</w:t>
      </w:r>
      <w:r w:rsidR="00EB788C">
        <w:rPr>
          <w:rFonts w:asciiTheme="majorHAnsi" w:hAnsiTheme="majorHAnsi"/>
          <w:color w:val="auto"/>
          <w:sz w:val="22"/>
        </w:rPr>
        <w:t>,</w:t>
      </w:r>
      <w:r>
        <w:rPr>
          <w:rFonts w:asciiTheme="majorHAnsi" w:hAnsiTheme="majorHAnsi"/>
          <w:color w:val="auto"/>
          <w:sz w:val="22"/>
        </w:rPr>
        <w:t xml:space="preserve"> and </w:t>
      </w:r>
      <w:r w:rsidR="00CA47D7">
        <w:rPr>
          <w:rFonts w:asciiTheme="majorHAnsi" w:hAnsiTheme="majorHAnsi"/>
          <w:color w:val="auto"/>
          <w:sz w:val="22"/>
        </w:rPr>
        <w:t xml:space="preserve">to </w:t>
      </w:r>
      <w:r>
        <w:rPr>
          <w:rFonts w:asciiTheme="majorHAnsi" w:hAnsiTheme="majorHAnsi"/>
          <w:color w:val="auto"/>
          <w:sz w:val="22"/>
        </w:rPr>
        <w:t>share their best practice successes globally</w:t>
      </w:r>
      <w:r w:rsidR="00CA47D7">
        <w:rPr>
          <w:rFonts w:asciiTheme="majorHAnsi" w:hAnsiTheme="majorHAnsi"/>
          <w:color w:val="auto"/>
          <w:sz w:val="22"/>
        </w:rPr>
        <w:t>.</w:t>
      </w:r>
      <w:r>
        <w:rPr>
          <w:rFonts w:asciiTheme="majorHAnsi" w:hAnsiTheme="majorHAnsi"/>
          <w:color w:val="auto"/>
          <w:sz w:val="22"/>
        </w:rPr>
        <w:t xml:space="preserve"> </w:t>
      </w:r>
    </w:p>
    <w:p w14:paraId="58371E20" w14:textId="77777777" w:rsidR="008D4477" w:rsidRDefault="008D4477" w:rsidP="00313224">
      <w:pPr>
        <w:rPr>
          <w:rFonts w:asciiTheme="majorHAnsi" w:hAnsiTheme="majorHAnsi"/>
          <w:color w:val="auto"/>
          <w:sz w:val="22"/>
        </w:rPr>
      </w:pPr>
    </w:p>
    <w:p w14:paraId="6D06B738" w14:textId="25ECCFDF" w:rsidR="00313224" w:rsidRPr="008D4477" w:rsidRDefault="008D4477" w:rsidP="00C94755">
      <w:pPr>
        <w:rPr>
          <w:rFonts w:asciiTheme="majorHAnsi" w:hAnsiTheme="majorHAnsi"/>
          <w:color w:val="auto"/>
          <w:sz w:val="22"/>
        </w:rPr>
      </w:pPr>
      <w:r>
        <w:rPr>
          <w:rFonts w:asciiTheme="majorHAnsi" w:hAnsiTheme="majorHAnsi"/>
          <w:color w:val="auto"/>
          <w:sz w:val="22"/>
        </w:rPr>
        <w:tab/>
      </w:r>
    </w:p>
    <w:p w14:paraId="35AFDB0D" w14:textId="0549F6EE" w:rsidR="00313224" w:rsidRDefault="0013443E" w:rsidP="00313224">
      <w:r>
        <w:rPr>
          <w:noProof/>
        </w:rPr>
        <mc:AlternateContent>
          <mc:Choice Requires="wps">
            <w:drawing>
              <wp:anchor distT="0" distB="0" distL="114300" distR="114300" simplePos="0" relativeHeight="251664384" behindDoc="0" locked="0" layoutInCell="1" allowOverlap="1" wp14:anchorId="0192B7F8" wp14:editId="1A8AEB43">
                <wp:simplePos x="0" y="0"/>
                <wp:positionH relativeFrom="column">
                  <wp:posOffset>1828800</wp:posOffset>
                </wp:positionH>
                <wp:positionV relativeFrom="paragraph">
                  <wp:posOffset>66040</wp:posOffset>
                </wp:positionV>
                <wp:extent cx="2748915" cy="197485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748915" cy="1974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E1D814" w14:textId="36D7DF9D" w:rsidR="00EB788C" w:rsidRDefault="00EB788C">
                            <w:r>
                              <w:rPr>
                                <w:noProof/>
                              </w:rPr>
                              <w:drawing>
                                <wp:inline distT="0" distB="0" distL="0" distR="0" wp14:anchorId="0F0E2417" wp14:editId="1B855795">
                                  <wp:extent cx="2447567" cy="1756920"/>
                                  <wp:effectExtent l="0" t="0" r="3810" b="0"/>
                                  <wp:docPr id="4" name="Picture 4" descr="Macintosh HD:Users:dfennell:Desktop:cli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fennell:Desktop:cliff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7883" cy="182175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92B7F8" id="Text Box 1" o:spid="_x0000_s1035" type="#_x0000_t202" style="position:absolute;margin-left:2in;margin-top:5.2pt;width:216.45pt;height:155.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" filled="f" stroked="f">
                <v:textbox style="mso-fit-shape-to-text:t">
                  <w:txbxContent>
                    <w:p w14:paraId="78E1D814" w14:textId="36D7DF9D" w:rsidR="00EB788C" w:rsidRDefault="00EB788C">
                      <w:r>
                        <w:rPr>
                          <w:noProof/>
                        </w:rPr>
                        <w:drawing>
                          <wp:inline distT="0" distB="0" distL="0" distR="0" wp14:anchorId="0F0E2417" wp14:editId="1B855795">
                            <wp:extent cx="2447567" cy="1756920"/>
                            <wp:effectExtent l="0" t="0" r="3810" b="0"/>
                            <wp:docPr id="4" name="Picture 4" descr="Macintosh HD:Users:dfennell:Desktop:cli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fennell:Desktop:cliff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7883" cy="1821751"/>
                                    </a:xfrm>
                                    <a:prstGeom prst="rect">
                                      <a:avLst/>
                                    </a:prstGeom>
                                    <a:noFill/>
                                    <a:ln>
                                      <a:noFill/>
                                    </a:ln>
                                  </pic:spPr>
                                </pic:pic>
                              </a:graphicData>
                            </a:graphic>
                          </wp:inline>
                        </w:drawing>
                      </w:r>
                    </w:p>
                  </w:txbxContent>
                </v:textbox>
                <w10:wrap type="square"/>
              </v:shape>
            </w:pict>
          </mc:Fallback>
        </mc:AlternateContent>
      </w:r>
    </w:p>
    <w:p w14:paraId="3673575E" w14:textId="77777777" w:rsidR="00313224" w:rsidRDefault="00313224" w:rsidP="00313224"/>
    <w:p w14:paraId="01EB7C3B" w14:textId="77777777" w:rsidR="00313224" w:rsidRDefault="00313224" w:rsidP="00313224"/>
    <w:p w14:paraId="4209970F" w14:textId="77777777" w:rsidR="00313224" w:rsidRDefault="00313224" w:rsidP="00313224"/>
    <w:p w14:paraId="04F4FA10" w14:textId="77777777" w:rsidR="00313224" w:rsidRDefault="00313224" w:rsidP="00313224"/>
    <w:p w14:paraId="4529F999" w14:textId="77777777" w:rsidR="00313224" w:rsidRDefault="00313224" w:rsidP="00313224"/>
    <w:p w14:paraId="76594EDA" w14:textId="77777777" w:rsidR="00313224" w:rsidRDefault="00313224" w:rsidP="00313224"/>
    <w:p w14:paraId="5B32ED17" w14:textId="77777777" w:rsidR="00313224" w:rsidRDefault="00313224" w:rsidP="00313224"/>
    <w:p w14:paraId="4BBE7AC6" w14:textId="77777777" w:rsidR="00313224" w:rsidRDefault="00313224" w:rsidP="00313224"/>
    <w:p w14:paraId="6578DB97" w14:textId="77777777" w:rsidR="00313224" w:rsidRDefault="00313224" w:rsidP="00313224"/>
    <w:p w14:paraId="29084DBD" w14:textId="08EF67F8" w:rsidR="00C94755" w:rsidRDefault="00C94755">
      <w:pPr>
        <w:spacing w:line="240" w:lineRule="auto"/>
        <w:rPr>
          <w:rFonts w:asciiTheme="majorHAnsi" w:hAnsiTheme="majorHAnsi"/>
          <w:color w:val="7A251B" w:themeColor="accent6"/>
          <w:sz w:val="28"/>
          <w:szCs w:val="28"/>
        </w:rPr>
      </w:pPr>
      <w:r>
        <w:rPr>
          <w:rFonts w:asciiTheme="majorHAnsi" w:hAnsiTheme="majorHAnsi"/>
          <w:color w:val="7A251B" w:themeColor="accent6"/>
          <w:sz w:val="28"/>
          <w:szCs w:val="28"/>
        </w:rPr>
        <w:br w:type="page"/>
      </w:r>
    </w:p>
    <w:p w14:paraId="63745348" w14:textId="77777777" w:rsidR="003829FC" w:rsidRDefault="003829FC" w:rsidP="00313224">
      <w:pPr>
        <w:rPr>
          <w:rFonts w:asciiTheme="majorHAnsi" w:hAnsiTheme="majorHAnsi"/>
          <w:color w:val="7A251B" w:themeColor="accent6"/>
          <w:sz w:val="28"/>
          <w:szCs w:val="28"/>
        </w:rPr>
      </w:pPr>
    </w:p>
    <w:p w14:paraId="4EF96ED4" w14:textId="78D1F09A" w:rsidR="00313224" w:rsidRPr="00A371DD" w:rsidRDefault="00313224" w:rsidP="00313224">
      <w:pPr>
        <w:rPr>
          <w:rFonts w:asciiTheme="majorHAnsi" w:hAnsiTheme="majorHAnsi"/>
          <w:color w:val="7A251B" w:themeColor="accent6"/>
          <w:sz w:val="28"/>
          <w:szCs w:val="28"/>
        </w:rPr>
      </w:pPr>
      <w:r w:rsidRPr="00A371DD">
        <w:rPr>
          <w:rFonts w:asciiTheme="majorHAnsi" w:hAnsiTheme="majorHAnsi"/>
          <w:color w:val="7A251B" w:themeColor="accent6"/>
          <w:sz w:val="28"/>
          <w:szCs w:val="28"/>
        </w:rPr>
        <w:t xml:space="preserve">Proposed research </w:t>
      </w:r>
      <w:r w:rsidR="006666DF">
        <w:rPr>
          <w:rFonts w:asciiTheme="majorHAnsi" w:hAnsiTheme="majorHAnsi"/>
          <w:color w:val="7A251B" w:themeColor="accent6"/>
          <w:sz w:val="28"/>
          <w:szCs w:val="28"/>
        </w:rPr>
        <w:t>projects</w:t>
      </w:r>
    </w:p>
    <w:p w14:paraId="521DA3D7" w14:textId="77777777" w:rsidR="00313224" w:rsidRPr="000C5B95" w:rsidRDefault="00313224" w:rsidP="00313224">
      <w:pPr>
        <w:rPr>
          <w:color w:val="183B5E" w:themeColor="accent2" w:themeShade="BF"/>
        </w:rPr>
      </w:pPr>
      <w:r w:rsidRPr="00A371DD">
        <w:rPr>
          <w:color w:val="7A251B" w:themeColor="accent6"/>
        </w:rPr>
        <w:t>________________________________________________________________________________________________</w:t>
      </w:r>
    </w:p>
    <w:p w14:paraId="56234D5D" w14:textId="77777777" w:rsidR="00313224" w:rsidRPr="0025763E" w:rsidRDefault="00313224" w:rsidP="00313224">
      <w:pPr>
        <w:rPr>
          <w:rFonts w:asciiTheme="majorHAnsi" w:hAnsiTheme="majorHAnsi"/>
          <w:sz w:val="22"/>
        </w:rPr>
      </w:pPr>
    </w:p>
    <w:p w14:paraId="235BD5F5" w14:textId="46610032" w:rsidR="00313224" w:rsidRPr="00192536" w:rsidRDefault="00313224" w:rsidP="00313224">
      <w:pPr>
        <w:rPr>
          <w:rFonts w:asciiTheme="majorHAnsi" w:hAnsiTheme="majorHAnsi"/>
          <w:color w:val="800000"/>
          <w:sz w:val="22"/>
        </w:rPr>
      </w:pPr>
      <w:r w:rsidRPr="00192536">
        <w:rPr>
          <w:rFonts w:asciiTheme="majorHAnsi" w:hAnsiTheme="majorHAnsi"/>
          <w:color w:val="800000"/>
          <w:sz w:val="22"/>
        </w:rPr>
        <w:t>Several innovative research projects are planned to tackle the complexities around the many negative practices that continue to plague the tourism industry</w:t>
      </w:r>
      <w:r w:rsidR="00933070">
        <w:rPr>
          <w:rFonts w:asciiTheme="majorHAnsi" w:hAnsiTheme="majorHAnsi"/>
          <w:color w:val="800000"/>
          <w:sz w:val="22"/>
        </w:rPr>
        <w:t xml:space="preserve">’s </w:t>
      </w:r>
      <w:r w:rsidR="00EB788C">
        <w:rPr>
          <w:rFonts w:asciiTheme="majorHAnsi" w:hAnsiTheme="majorHAnsi"/>
          <w:color w:val="800000"/>
          <w:sz w:val="22"/>
        </w:rPr>
        <w:t>use of animals</w:t>
      </w:r>
      <w:r w:rsidRPr="00192536">
        <w:rPr>
          <w:rFonts w:asciiTheme="majorHAnsi" w:hAnsiTheme="majorHAnsi"/>
          <w:color w:val="800000"/>
          <w:sz w:val="22"/>
        </w:rPr>
        <w:t>. To be effective</w:t>
      </w:r>
      <w:r w:rsidR="00933070">
        <w:rPr>
          <w:rFonts w:asciiTheme="majorHAnsi" w:hAnsiTheme="majorHAnsi"/>
          <w:color w:val="800000"/>
          <w:sz w:val="22"/>
        </w:rPr>
        <w:t>,</w:t>
      </w:r>
      <w:r w:rsidRPr="00192536">
        <w:rPr>
          <w:rFonts w:asciiTheme="majorHAnsi" w:hAnsiTheme="majorHAnsi"/>
          <w:color w:val="800000"/>
          <w:sz w:val="22"/>
        </w:rPr>
        <w:t xml:space="preserve"> our research will </w:t>
      </w:r>
      <w:r w:rsidR="00122190">
        <w:rPr>
          <w:rFonts w:asciiTheme="majorHAnsi" w:hAnsiTheme="majorHAnsi"/>
          <w:color w:val="800000"/>
          <w:sz w:val="22"/>
        </w:rPr>
        <w:t xml:space="preserve">need to </w:t>
      </w:r>
      <w:r w:rsidRPr="00192536">
        <w:rPr>
          <w:rFonts w:asciiTheme="majorHAnsi" w:hAnsiTheme="majorHAnsi"/>
          <w:color w:val="800000"/>
          <w:sz w:val="22"/>
        </w:rPr>
        <w:t xml:space="preserve">address </w:t>
      </w:r>
      <w:r w:rsidR="00122190">
        <w:rPr>
          <w:rFonts w:asciiTheme="majorHAnsi" w:hAnsiTheme="majorHAnsi"/>
          <w:color w:val="800000"/>
          <w:sz w:val="22"/>
        </w:rPr>
        <w:t>several</w:t>
      </w:r>
      <w:r w:rsidRPr="00192536">
        <w:rPr>
          <w:rFonts w:asciiTheme="majorHAnsi" w:hAnsiTheme="majorHAnsi"/>
          <w:color w:val="800000"/>
          <w:sz w:val="22"/>
        </w:rPr>
        <w:t xml:space="preserve"> aspects of the industry</w:t>
      </w:r>
      <w:r w:rsidR="00122190">
        <w:rPr>
          <w:rFonts w:asciiTheme="majorHAnsi" w:hAnsiTheme="majorHAnsi"/>
          <w:color w:val="800000"/>
          <w:sz w:val="22"/>
        </w:rPr>
        <w:t>,</w:t>
      </w:r>
      <w:r w:rsidRPr="00192536">
        <w:rPr>
          <w:rFonts w:asciiTheme="majorHAnsi" w:hAnsiTheme="majorHAnsi"/>
          <w:color w:val="800000"/>
          <w:sz w:val="22"/>
        </w:rPr>
        <w:t xml:space="preserve"> including politics and governance, economics and alternative livelihood strategies </w:t>
      </w:r>
      <w:r w:rsidR="00EB788C">
        <w:rPr>
          <w:rFonts w:asciiTheme="majorHAnsi" w:hAnsiTheme="majorHAnsi"/>
          <w:color w:val="800000"/>
          <w:sz w:val="22"/>
        </w:rPr>
        <w:t>for</w:t>
      </w:r>
      <w:r w:rsidRPr="00192536">
        <w:rPr>
          <w:rFonts w:asciiTheme="majorHAnsi" w:hAnsiTheme="majorHAnsi"/>
          <w:color w:val="800000"/>
          <w:sz w:val="22"/>
        </w:rPr>
        <w:t xml:space="preserve"> local people, protected areas, socio-cultural practices, and </w:t>
      </w:r>
      <w:r w:rsidR="00C2181C">
        <w:rPr>
          <w:rFonts w:asciiTheme="majorHAnsi" w:hAnsiTheme="majorHAnsi"/>
          <w:color w:val="800000"/>
          <w:sz w:val="22"/>
        </w:rPr>
        <w:t>animal-based tourism venues</w:t>
      </w:r>
      <w:r w:rsidRPr="00192536">
        <w:rPr>
          <w:rFonts w:asciiTheme="majorHAnsi" w:hAnsiTheme="majorHAnsi"/>
          <w:color w:val="800000"/>
          <w:sz w:val="22"/>
        </w:rPr>
        <w:t xml:space="preserve">. </w:t>
      </w:r>
    </w:p>
    <w:p w14:paraId="152BE46F" w14:textId="77777777" w:rsidR="00313224" w:rsidRDefault="00313224" w:rsidP="00313224">
      <w:pPr>
        <w:rPr>
          <w:rFonts w:asciiTheme="majorHAnsi" w:hAnsiTheme="majorHAnsi"/>
          <w:sz w:val="22"/>
        </w:rPr>
      </w:pPr>
    </w:p>
    <w:p w14:paraId="210B2157" w14:textId="77777777" w:rsidR="00A371DD" w:rsidRDefault="00A371DD" w:rsidP="00313224">
      <w:pPr>
        <w:rPr>
          <w:rFonts w:asciiTheme="majorHAnsi" w:hAnsiTheme="majorHAnsi"/>
          <w:color w:val="000000" w:themeColor="text1"/>
          <w:sz w:val="22"/>
        </w:rPr>
      </w:pPr>
    </w:p>
    <w:p w14:paraId="4FE7344A" w14:textId="745D0915" w:rsidR="00313224" w:rsidRPr="00313224" w:rsidRDefault="00313224" w:rsidP="00313224">
      <w:pPr>
        <w:rPr>
          <w:rFonts w:asciiTheme="majorHAnsi" w:hAnsiTheme="majorHAnsi"/>
          <w:color w:val="000000" w:themeColor="text1"/>
          <w:sz w:val="22"/>
        </w:rPr>
      </w:pPr>
      <w:r w:rsidRPr="00313224">
        <w:rPr>
          <w:rFonts w:asciiTheme="majorHAnsi" w:hAnsiTheme="majorHAnsi"/>
          <w:color w:val="000000" w:themeColor="text1"/>
          <w:sz w:val="22"/>
        </w:rPr>
        <w:t>MA and PhD student</w:t>
      </w:r>
      <w:r w:rsidR="00EB788C">
        <w:rPr>
          <w:rFonts w:asciiTheme="majorHAnsi" w:hAnsiTheme="majorHAnsi"/>
          <w:color w:val="000000" w:themeColor="text1"/>
          <w:sz w:val="22"/>
        </w:rPr>
        <w:t xml:space="preserve">s, as well as postdoctoral </w:t>
      </w:r>
      <w:r w:rsidRPr="00313224">
        <w:rPr>
          <w:rFonts w:asciiTheme="majorHAnsi" w:hAnsiTheme="majorHAnsi"/>
          <w:color w:val="000000" w:themeColor="text1"/>
          <w:sz w:val="22"/>
        </w:rPr>
        <w:t xml:space="preserve">scholars, will play an important </w:t>
      </w:r>
      <w:r w:rsidR="00A4413A">
        <w:rPr>
          <w:rFonts w:asciiTheme="majorHAnsi" w:hAnsiTheme="majorHAnsi"/>
          <w:color w:val="000000" w:themeColor="text1"/>
          <w:sz w:val="22"/>
        </w:rPr>
        <w:t>role</w:t>
      </w:r>
      <w:r w:rsidRPr="00313224">
        <w:rPr>
          <w:rFonts w:asciiTheme="majorHAnsi" w:hAnsiTheme="majorHAnsi"/>
          <w:color w:val="000000" w:themeColor="text1"/>
          <w:sz w:val="22"/>
        </w:rPr>
        <w:t xml:space="preserve"> in changing the landscape of tourism </w:t>
      </w:r>
      <w:r w:rsidR="00FC41FA">
        <w:rPr>
          <w:rFonts w:asciiTheme="majorHAnsi" w:hAnsiTheme="majorHAnsi"/>
          <w:color w:val="000000" w:themeColor="text1"/>
          <w:sz w:val="22"/>
        </w:rPr>
        <w:t xml:space="preserve">and animal </w:t>
      </w:r>
      <w:r w:rsidRPr="00313224">
        <w:rPr>
          <w:rFonts w:asciiTheme="majorHAnsi" w:hAnsiTheme="majorHAnsi"/>
          <w:color w:val="000000" w:themeColor="text1"/>
          <w:sz w:val="22"/>
        </w:rPr>
        <w:t>studies research in the future.</w:t>
      </w:r>
      <w:r w:rsidRPr="00E165B3">
        <w:rPr>
          <w:rFonts w:asciiTheme="majorHAnsi" w:hAnsiTheme="majorHAnsi"/>
          <w:color w:val="B3382D" w:themeColor="accent5"/>
          <w:sz w:val="22"/>
        </w:rPr>
        <w:t xml:space="preserve"> </w:t>
      </w:r>
      <w:r w:rsidRPr="00E165B3">
        <w:rPr>
          <w:rFonts w:asciiTheme="majorHAnsi" w:hAnsiTheme="majorHAnsi"/>
          <w:i/>
          <w:color w:val="B3382D" w:themeColor="accent5"/>
          <w:sz w:val="22"/>
        </w:rPr>
        <w:t>Using the example of elephant tourism in Asia</w:t>
      </w:r>
      <w:r w:rsidRPr="00313224">
        <w:rPr>
          <w:rFonts w:asciiTheme="majorHAnsi" w:hAnsiTheme="majorHAnsi"/>
          <w:color w:val="000000" w:themeColor="text1"/>
          <w:sz w:val="22"/>
        </w:rPr>
        <w:t xml:space="preserve">, the following projects </w:t>
      </w:r>
      <w:r w:rsidR="00436406">
        <w:rPr>
          <w:rFonts w:asciiTheme="majorHAnsi" w:hAnsiTheme="majorHAnsi"/>
          <w:color w:val="000000" w:themeColor="text1"/>
          <w:sz w:val="22"/>
        </w:rPr>
        <w:t>will</w:t>
      </w:r>
      <w:r w:rsidR="00122190">
        <w:rPr>
          <w:rFonts w:asciiTheme="majorHAnsi" w:hAnsiTheme="majorHAnsi"/>
          <w:color w:val="000000" w:themeColor="text1"/>
          <w:sz w:val="22"/>
        </w:rPr>
        <w:t xml:space="preserve"> be</w:t>
      </w:r>
      <w:r w:rsidRPr="00313224">
        <w:rPr>
          <w:rFonts w:asciiTheme="majorHAnsi" w:hAnsiTheme="majorHAnsi"/>
          <w:color w:val="000000" w:themeColor="text1"/>
          <w:sz w:val="22"/>
        </w:rPr>
        <w:t xml:space="preserve"> </w:t>
      </w:r>
      <w:r w:rsidR="00A4413A">
        <w:rPr>
          <w:rFonts w:asciiTheme="majorHAnsi" w:hAnsiTheme="majorHAnsi"/>
          <w:color w:val="000000" w:themeColor="text1"/>
          <w:sz w:val="22"/>
        </w:rPr>
        <w:t>undertaken</w:t>
      </w:r>
      <w:r w:rsidRPr="00313224">
        <w:rPr>
          <w:rFonts w:asciiTheme="majorHAnsi" w:hAnsiTheme="majorHAnsi"/>
          <w:color w:val="000000" w:themeColor="text1"/>
          <w:sz w:val="22"/>
        </w:rPr>
        <w:t xml:space="preserve">: </w:t>
      </w:r>
    </w:p>
    <w:p w14:paraId="73CDDD09" w14:textId="77777777" w:rsidR="00313224" w:rsidRPr="00313224" w:rsidRDefault="00313224" w:rsidP="00313224">
      <w:pPr>
        <w:rPr>
          <w:rFonts w:asciiTheme="majorHAnsi" w:hAnsiTheme="majorHAnsi"/>
          <w:color w:val="000000" w:themeColor="text1"/>
          <w:sz w:val="22"/>
        </w:rPr>
      </w:pPr>
    </w:p>
    <w:p w14:paraId="5C0C1111" w14:textId="45A8E421" w:rsidR="00313224" w:rsidRPr="003829FC" w:rsidRDefault="00313224" w:rsidP="00436406">
      <w:pPr>
        <w:pStyle w:val="ListParagraph"/>
        <w:numPr>
          <w:ilvl w:val="0"/>
          <w:numId w:val="14"/>
        </w:numPr>
        <w:spacing w:line="240" w:lineRule="auto"/>
        <w:rPr>
          <w:rFonts w:asciiTheme="majorHAnsi" w:hAnsiTheme="majorHAnsi"/>
          <w:color w:val="000000" w:themeColor="text1"/>
          <w:sz w:val="22"/>
        </w:rPr>
      </w:pPr>
      <w:r w:rsidRPr="00313224">
        <w:rPr>
          <w:rFonts w:asciiTheme="majorHAnsi" w:hAnsiTheme="majorHAnsi"/>
          <w:color w:val="000000" w:themeColor="text1"/>
          <w:sz w:val="22"/>
        </w:rPr>
        <w:t>Elephant education, promotion</w:t>
      </w:r>
      <w:r w:rsidR="00DF204C">
        <w:rPr>
          <w:rFonts w:asciiTheme="majorHAnsi" w:hAnsiTheme="majorHAnsi"/>
          <w:color w:val="000000" w:themeColor="text1"/>
          <w:sz w:val="22"/>
        </w:rPr>
        <w:t>,</w:t>
      </w:r>
      <w:r w:rsidRPr="00313224">
        <w:rPr>
          <w:rFonts w:asciiTheme="majorHAnsi" w:hAnsiTheme="majorHAnsi"/>
          <w:color w:val="000000" w:themeColor="text1"/>
          <w:sz w:val="22"/>
        </w:rPr>
        <w:t xml:space="preserve"> and information diffusion program to address how best to educate the tourism industry on why elephant tourism is wrong (e.g., riding elephants). Includes a focus on the use of social media. </w:t>
      </w:r>
    </w:p>
    <w:p w14:paraId="7307F12C" w14:textId="77777777" w:rsidR="003829FC" w:rsidRPr="00313224" w:rsidRDefault="003829FC" w:rsidP="00436406">
      <w:pPr>
        <w:spacing w:line="240" w:lineRule="auto"/>
        <w:rPr>
          <w:rFonts w:asciiTheme="majorHAnsi" w:hAnsiTheme="majorHAnsi"/>
          <w:color w:val="000000" w:themeColor="text1"/>
          <w:sz w:val="22"/>
        </w:rPr>
      </w:pPr>
    </w:p>
    <w:p w14:paraId="4BFAF00E" w14:textId="137F596F" w:rsidR="00D061F4" w:rsidRPr="00D061F4" w:rsidRDefault="00D061F4" w:rsidP="00436406">
      <w:pPr>
        <w:pStyle w:val="ListParagraph"/>
        <w:numPr>
          <w:ilvl w:val="0"/>
          <w:numId w:val="14"/>
        </w:numPr>
        <w:spacing w:line="240" w:lineRule="auto"/>
        <w:rPr>
          <w:rFonts w:asciiTheme="majorHAnsi" w:hAnsiTheme="majorHAnsi"/>
          <w:color w:val="000000" w:themeColor="text1"/>
          <w:sz w:val="22"/>
        </w:rPr>
      </w:pPr>
      <w:r>
        <w:rPr>
          <w:rFonts w:asciiTheme="majorHAnsi" w:hAnsiTheme="majorHAnsi"/>
          <w:color w:val="000000" w:themeColor="text1"/>
          <w:sz w:val="22"/>
        </w:rPr>
        <w:t>D</w:t>
      </w:r>
      <w:r w:rsidRPr="00D061F4">
        <w:rPr>
          <w:rFonts w:asciiTheme="majorHAnsi" w:hAnsiTheme="majorHAnsi"/>
          <w:color w:val="000000" w:themeColor="text1"/>
          <w:sz w:val="22"/>
        </w:rPr>
        <w:t xml:space="preserve">evelop an app </w:t>
      </w:r>
      <w:r w:rsidR="00436406">
        <w:rPr>
          <w:rFonts w:asciiTheme="majorHAnsi" w:hAnsiTheme="majorHAnsi"/>
          <w:color w:val="000000" w:themeColor="text1"/>
          <w:sz w:val="22"/>
        </w:rPr>
        <w:t>to</w:t>
      </w:r>
      <w:r w:rsidRPr="00D061F4">
        <w:rPr>
          <w:rFonts w:asciiTheme="majorHAnsi" w:hAnsiTheme="majorHAnsi"/>
          <w:color w:val="000000" w:themeColor="text1"/>
          <w:sz w:val="22"/>
        </w:rPr>
        <w:t xml:space="preserve"> allow tourists to evaluate/rate animal-based venues according to conservation, </w:t>
      </w:r>
      <w:r w:rsidRPr="00D061F4">
        <w:rPr>
          <w:color w:val="000000"/>
          <w:sz w:val="22"/>
        </w:rPr>
        <w:t xml:space="preserve">welfare, and governance criteria. Such would allow for the development of </w:t>
      </w:r>
    </w:p>
    <w:p w14:paraId="39F0BE36" w14:textId="77777777" w:rsidR="00D061F4" w:rsidRDefault="00D061F4" w:rsidP="00436406">
      <w:pPr>
        <w:spacing w:line="240" w:lineRule="auto"/>
        <w:ind w:firstLine="720"/>
        <w:rPr>
          <w:color w:val="000000"/>
          <w:sz w:val="22"/>
        </w:rPr>
      </w:pPr>
      <w:r>
        <w:rPr>
          <w:color w:val="000000"/>
          <w:sz w:val="22"/>
        </w:rPr>
        <w:t>regional and global standards to enable tourists to better understand ethical and unethical</w:t>
      </w:r>
    </w:p>
    <w:p w14:paraId="74D836EE" w14:textId="63BDEC5D" w:rsidR="00D061F4" w:rsidRDefault="00D061F4" w:rsidP="00436406">
      <w:pPr>
        <w:spacing w:line="240" w:lineRule="auto"/>
        <w:ind w:firstLine="720"/>
        <w:rPr>
          <w:color w:val="000000"/>
          <w:sz w:val="22"/>
        </w:rPr>
      </w:pPr>
      <w:r>
        <w:rPr>
          <w:color w:val="000000"/>
          <w:sz w:val="22"/>
        </w:rPr>
        <w:t>treatment of animals like elephants.</w:t>
      </w:r>
    </w:p>
    <w:p w14:paraId="52D24376" w14:textId="77777777" w:rsidR="003829FC" w:rsidRPr="00313224" w:rsidRDefault="003829FC" w:rsidP="00436406">
      <w:pPr>
        <w:spacing w:line="240" w:lineRule="auto"/>
        <w:rPr>
          <w:rFonts w:asciiTheme="majorHAnsi" w:hAnsiTheme="majorHAnsi"/>
          <w:color w:val="000000" w:themeColor="text1"/>
          <w:sz w:val="22"/>
        </w:rPr>
      </w:pPr>
    </w:p>
    <w:p w14:paraId="0C8046D4" w14:textId="31A27F0D" w:rsidR="00313224" w:rsidRPr="003829FC" w:rsidRDefault="00313224" w:rsidP="00436406">
      <w:pPr>
        <w:pStyle w:val="ListParagraph"/>
        <w:numPr>
          <w:ilvl w:val="0"/>
          <w:numId w:val="14"/>
        </w:numPr>
        <w:spacing w:line="240" w:lineRule="auto"/>
        <w:rPr>
          <w:rFonts w:asciiTheme="majorHAnsi" w:hAnsiTheme="majorHAnsi"/>
          <w:color w:val="000000" w:themeColor="text1"/>
          <w:sz w:val="22"/>
        </w:rPr>
      </w:pPr>
      <w:r w:rsidRPr="00313224">
        <w:rPr>
          <w:rFonts w:asciiTheme="majorHAnsi" w:hAnsiTheme="majorHAnsi"/>
          <w:color w:val="000000" w:themeColor="text1"/>
          <w:sz w:val="22"/>
        </w:rPr>
        <w:t xml:space="preserve">Willingness to pay, and the personal costs and benefits of participating in elephant tourism from the perspective of </w:t>
      </w:r>
      <w:r w:rsidR="00436406">
        <w:rPr>
          <w:rFonts w:asciiTheme="majorHAnsi" w:hAnsiTheme="majorHAnsi"/>
          <w:color w:val="000000" w:themeColor="text1"/>
          <w:sz w:val="22"/>
        </w:rPr>
        <w:t xml:space="preserve">practitioners and </w:t>
      </w:r>
      <w:r w:rsidRPr="00313224">
        <w:rPr>
          <w:rFonts w:asciiTheme="majorHAnsi" w:hAnsiTheme="majorHAnsi"/>
          <w:color w:val="000000" w:themeColor="text1"/>
          <w:sz w:val="22"/>
        </w:rPr>
        <w:t xml:space="preserve">tourists. </w:t>
      </w:r>
      <w:r w:rsidR="00436406">
        <w:rPr>
          <w:rFonts w:asciiTheme="majorHAnsi" w:hAnsiTheme="majorHAnsi"/>
          <w:color w:val="000000" w:themeColor="text1"/>
          <w:sz w:val="22"/>
        </w:rPr>
        <w:t>Negative uses of elephants will bear social costs as the industry becomes better educated on impacts to animals</w:t>
      </w:r>
      <w:r w:rsidRPr="00313224">
        <w:rPr>
          <w:rFonts w:asciiTheme="majorHAnsi" w:hAnsiTheme="majorHAnsi"/>
          <w:color w:val="000000" w:themeColor="text1"/>
          <w:sz w:val="22"/>
        </w:rPr>
        <w:t>.</w:t>
      </w:r>
    </w:p>
    <w:p w14:paraId="4035EF4F" w14:textId="77777777" w:rsidR="003829FC" w:rsidRPr="00313224" w:rsidRDefault="003829FC" w:rsidP="00313224">
      <w:pPr>
        <w:rPr>
          <w:rFonts w:asciiTheme="majorHAnsi" w:hAnsiTheme="majorHAnsi"/>
          <w:color w:val="000000" w:themeColor="text1"/>
          <w:sz w:val="22"/>
        </w:rPr>
      </w:pPr>
    </w:p>
    <w:p w14:paraId="3029F4F4" w14:textId="307C2292" w:rsidR="00313224" w:rsidRDefault="00313224" w:rsidP="00313224">
      <w:pPr>
        <w:pStyle w:val="ListParagraph"/>
        <w:numPr>
          <w:ilvl w:val="0"/>
          <w:numId w:val="14"/>
        </w:numPr>
        <w:spacing w:line="240" w:lineRule="auto"/>
        <w:rPr>
          <w:rFonts w:asciiTheme="majorHAnsi" w:hAnsiTheme="majorHAnsi"/>
          <w:color w:val="000000" w:themeColor="text1"/>
          <w:sz w:val="22"/>
        </w:rPr>
      </w:pPr>
      <w:r w:rsidRPr="00313224">
        <w:rPr>
          <w:rFonts w:asciiTheme="majorHAnsi" w:hAnsiTheme="majorHAnsi"/>
          <w:color w:val="000000" w:themeColor="text1"/>
          <w:sz w:val="22"/>
        </w:rPr>
        <w:t xml:space="preserve">The creation of animal welfare and cruelty </w:t>
      </w:r>
      <w:r w:rsidR="000B5C6C">
        <w:rPr>
          <w:rFonts w:asciiTheme="majorHAnsi" w:hAnsiTheme="majorHAnsi"/>
          <w:color w:val="000000" w:themeColor="text1"/>
          <w:sz w:val="22"/>
        </w:rPr>
        <w:t>surveys</w:t>
      </w:r>
      <w:r w:rsidRPr="00313224">
        <w:rPr>
          <w:rFonts w:asciiTheme="majorHAnsi" w:hAnsiTheme="majorHAnsi"/>
          <w:color w:val="000000" w:themeColor="text1"/>
          <w:sz w:val="22"/>
        </w:rPr>
        <w:t xml:space="preserve"> to measure gender and cross-cultural differences of people who participate in elephant tourism. </w:t>
      </w:r>
    </w:p>
    <w:p w14:paraId="2FA033F3" w14:textId="77777777" w:rsidR="003829FC" w:rsidRPr="003829FC" w:rsidRDefault="003829FC" w:rsidP="003829FC">
      <w:pPr>
        <w:pStyle w:val="ListParagraph"/>
        <w:rPr>
          <w:rFonts w:asciiTheme="majorHAnsi" w:hAnsiTheme="majorHAnsi"/>
          <w:color w:val="000000" w:themeColor="text1"/>
          <w:sz w:val="22"/>
        </w:rPr>
      </w:pPr>
    </w:p>
    <w:p w14:paraId="2546FE8D" w14:textId="77777777" w:rsidR="003829FC" w:rsidRPr="003829FC" w:rsidRDefault="003829FC" w:rsidP="003829FC">
      <w:pPr>
        <w:spacing w:line="240" w:lineRule="auto"/>
        <w:ind w:left="360"/>
        <w:rPr>
          <w:rFonts w:asciiTheme="majorHAnsi" w:hAnsiTheme="majorHAnsi"/>
          <w:color w:val="000000" w:themeColor="text1"/>
          <w:sz w:val="22"/>
        </w:rPr>
      </w:pPr>
    </w:p>
    <w:p w14:paraId="775C14E3" w14:textId="229A3D5B" w:rsidR="003829FC" w:rsidRDefault="003829FC" w:rsidP="00550239">
      <w:pPr>
        <w:spacing w:line="240" w:lineRule="auto"/>
        <w:ind w:left="360"/>
        <w:rPr>
          <w:rFonts w:asciiTheme="majorHAnsi" w:hAnsiTheme="majorHAnsi"/>
          <w:color w:val="000000" w:themeColor="text1"/>
          <w:sz w:val="22"/>
        </w:rPr>
      </w:pPr>
    </w:p>
    <w:p w14:paraId="7C9F49FB" w14:textId="1C8A50F5" w:rsidR="00550239" w:rsidRPr="00DF204C" w:rsidRDefault="003829FC" w:rsidP="00D061F4">
      <w:pPr>
        <w:spacing w:line="240" w:lineRule="auto"/>
        <w:rPr>
          <w:rFonts w:ascii="Times New Roman" w:eastAsia="Times New Roman" w:hAnsi="Times New Roman" w:cs="Times New Roman"/>
          <w:color w:val="auto"/>
          <w:sz w:val="24"/>
          <w:szCs w:val="24"/>
          <w:lang w:val="en-CA"/>
        </w:rPr>
      </w:pPr>
      <w:r w:rsidRPr="003829FC">
        <w:rPr>
          <w:rFonts w:ascii="Times New Roman" w:eastAsia="Times New Roman" w:hAnsi="Times New Roman" w:cs="Times New Roman"/>
          <w:color w:val="auto"/>
          <w:sz w:val="24"/>
          <w:szCs w:val="24"/>
          <w:lang w:val="en-CA"/>
        </w:rPr>
        <w:fldChar w:fldCharType="begin"/>
      </w:r>
      <w:r w:rsidRPr="003829FC">
        <w:rPr>
          <w:rFonts w:ascii="Times New Roman" w:eastAsia="Times New Roman" w:hAnsi="Times New Roman" w:cs="Times New Roman"/>
          <w:color w:val="auto"/>
          <w:sz w:val="24"/>
          <w:szCs w:val="24"/>
          <w:lang w:val="en-CA"/>
        </w:rPr>
        <w:instrText xml:space="preserve"> INCLUDEPICTURE "https://www.animalsasia.org/us/assets/images/news/Elephant%20exploitation.JPG" \* MERGEFORMATINET </w:instrText>
      </w:r>
      <w:r w:rsidRPr="003829FC">
        <w:rPr>
          <w:rFonts w:ascii="Times New Roman" w:eastAsia="Times New Roman" w:hAnsi="Times New Roman" w:cs="Times New Roman"/>
          <w:color w:val="auto"/>
          <w:sz w:val="24"/>
          <w:szCs w:val="24"/>
          <w:lang w:val="en-CA"/>
        </w:rPr>
        <w:fldChar w:fldCharType="separate"/>
      </w:r>
      <w:r w:rsidRPr="003829FC">
        <w:rPr>
          <w:rFonts w:ascii="Times New Roman" w:eastAsia="Times New Roman" w:hAnsi="Times New Roman" w:cs="Times New Roman"/>
          <w:noProof/>
          <w:color w:val="auto"/>
          <w:sz w:val="24"/>
          <w:szCs w:val="24"/>
          <w:lang w:val="en-CA"/>
        </w:rPr>
        <w:drawing>
          <wp:inline distT="0" distB="0" distL="0" distR="0" wp14:anchorId="089C2A95" wp14:editId="0D5EA6EE">
            <wp:extent cx="2598821" cy="1732547"/>
            <wp:effectExtent l="0" t="0" r="5080" b="0"/>
            <wp:docPr id="18" name="Picture 18" descr="The truth about elephant r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uth about elephant rid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5772" cy="1750514"/>
                    </a:xfrm>
                    <a:prstGeom prst="rect">
                      <a:avLst/>
                    </a:prstGeom>
                    <a:noFill/>
                    <a:ln>
                      <a:noFill/>
                    </a:ln>
                  </pic:spPr>
                </pic:pic>
              </a:graphicData>
            </a:graphic>
          </wp:inline>
        </w:drawing>
      </w:r>
      <w:r w:rsidRPr="003829FC">
        <w:rPr>
          <w:rFonts w:ascii="Times New Roman" w:eastAsia="Times New Roman" w:hAnsi="Times New Roman" w:cs="Times New Roman"/>
          <w:color w:val="auto"/>
          <w:sz w:val="24"/>
          <w:szCs w:val="24"/>
          <w:lang w:val="en-CA"/>
        </w:rPr>
        <w:fldChar w:fldCharType="end"/>
      </w:r>
      <w:r w:rsidR="00550239">
        <w:rPr>
          <w:rFonts w:asciiTheme="majorHAnsi" w:hAnsiTheme="majorHAnsi"/>
          <w:noProof/>
          <w:color w:val="000000" w:themeColor="text1"/>
          <w:sz w:val="22"/>
        </w:rPr>
        <mc:AlternateContent>
          <mc:Choice Requires="wps">
            <w:drawing>
              <wp:anchor distT="0" distB="0" distL="114300" distR="114300" simplePos="0" relativeHeight="251687936" behindDoc="0" locked="0" layoutInCell="1" allowOverlap="1" wp14:anchorId="69B86DBE" wp14:editId="3F4CC2BF">
                <wp:simplePos x="0" y="0"/>
                <wp:positionH relativeFrom="column">
                  <wp:posOffset>1028700</wp:posOffset>
                </wp:positionH>
                <wp:positionV relativeFrom="paragraph">
                  <wp:posOffset>86995</wp:posOffset>
                </wp:positionV>
                <wp:extent cx="297815" cy="26860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97815" cy="2686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A27569" w14:textId="4E7EAF1B" w:rsidR="00EB788C" w:rsidRDefault="00EB788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B86DBE" id="Text Box 27" o:spid="_x0000_s1036" type="#_x0000_t202" style="position:absolute;margin-left:81pt;margin-top:6.85pt;width:23.45pt;height:21.15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" filled="f" stroked="f">
                <v:textbox style="mso-fit-shape-to-text:t">
                  <w:txbxContent>
                    <w:p w14:paraId="1DA27569" w14:textId="4E7EAF1B" w:rsidR="00EB788C" w:rsidRDefault="00EB788C"/>
                  </w:txbxContent>
                </v:textbox>
                <w10:wrap type="square"/>
              </v:shape>
            </w:pict>
          </mc:Fallback>
        </mc:AlternateContent>
      </w:r>
    </w:p>
    <w:p w14:paraId="76850DA8" w14:textId="77777777" w:rsidR="008A3F64" w:rsidRDefault="008A3F64" w:rsidP="00313224">
      <w:pPr>
        <w:rPr>
          <w:rFonts w:asciiTheme="majorHAnsi" w:hAnsiTheme="majorHAnsi"/>
          <w:color w:val="000000" w:themeColor="text1"/>
          <w:sz w:val="22"/>
        </w:rPr>
      </w:pPr>
    </w:p>
    <w:p w14:paraId="3FC15B2C" w14:textId="58310F8B" w:rsidR="003829FC" w:rsidRPr="003829FC" w:rsidRDefault="003829FC" w:rsidP="003829FC">
      <w:pPr>
        <w:pStyle w:val="ListParagraph"/>
        <w:numPr>
          <w:ilvl w:val="0"/>
          <w:numId w:val="14"/>
        </w:numPr>
        <w:spacing w:line="240" w:lineRule="auto"/>
        <w:rPr>
          <w:rFonts w:asciiTheme="majorHAnsi" w:hAnsiTheme="majorHAnsi"/>
          <w:color w:val="000000" w:themeColor="text1"/>
          <w:sz w:val="22"/>
        </w:rPr>
      </w:pPr>
      <w:r w:rsidRPr="003829FC">
        <w:rPr>
          <w:rFonts w:asciiTheme="majorHAnsi" w:hAnsiTheme="majorHAnsi"/>
          <w:color w:val="000000" w:themeColor="text1"/>
          <w:sz w:val="22"/>
        </w:rPr>
        <w:lastRenderedPageBreak/>
        <w:t>Justice for elephants. What does injustice look like in environments where moral and cultural practices reinforce cruelty and neglect</w:t>
      </w:r>
      <w:r w:rsidR="00C94755">
        <w:rPr>
          <w:rFonts w:asciiTheme="majorHAnsi" w:hAnsiTheme="majorHAnsi"/>
          <w:color w:val="000000" w:themeColor="text1"/>
          <w:sz w:val="22"/>
        </w:rPr>
        <w:t xml:space="preserve"> (Fennell &amp; Sheppard, 2020)</w:t>
      </w:r>
      <w:r w:rsidRPr="003829FC">
        <w:rPr>
          <w:rFonts w:asciiTheme="majorHAnsi" w:hAnsiTheme="majorHAnsi"/>
          <w:color w:val="000000" w:themeColor="text1"/>
          <w:sz w:val="22"/>
        </w:rPr>
        <w:t xml:space="preserve">? </w:t>
      </w:r>
    </w:p>
    <w:p w14:paraId="2AEDEC55" w14:textId="77777777" w:rsidR="003829FC" w:rsidRPr="00313224" w:rsidRDefault="003829FC" w:rsidP="003829FC">
      <w:pPr>
        <w:rPr>
          <w:rFonts w:asciiTheme="majorHAnsi" w:hAnsiTheme="majorHAnsi"/>
          <w:color w:val="000000" w:themeColor="text1"/>
          <w:sz w:val="22"/>
        </w:rPr>
      </w:pPr>
    </w:p>
    <w:p w14:paraId="77D3767B" w14:textId="1F984990" w:rsidR="003829FC" w:rsidRPr="00313224" w:rsidRDefault="003829FC" w:rsidP="003829FC">
      <w:pPr>
        <w:pStyle w:val="ListParagraph"/>
        <w:numPr>
          <w:ilvl w:val="0"/>
          <w:numId w:val="14"/>
        </w:numPr>
        <w:spacing w:line="240" w:lineRule="auto"/>
        <w:rPr>
          <w:rFonts w:asciiTheme="majorHAnsi" w:hAnsiTheme="majorHAnsi"/>
          <w:color w:val="000000" w:themeColor="text1"/>
          <w:sz w:val="22"/>
        </w:rPr>
      </w:pPr>
      <w:r>
        <w:rPr>
          <w:rFonts w:asciiTheme="majorHAnsi" w:hAnsiTheme="majorHAnsi"/>
          <w:color w:val="000000" w:themeColor="text1"/>
          <w:sz w:val="22"/>
        </w:rPr>
        <w:t xml:space="preserve">Developing and testing models of ecotourism development, which work in different situations and settings in moving away from cruel </w:t>
      </w:r>
      <w:r w:rsidR="00D061F4">
        <w:rPr>
          <w:rFonts w:asciiTheme="majorHAnsi" w:hAnsiTheme="majorHAnsi"/>
          <w:color w:val="000000" w:themeColor="text1"/>
          <w:sz w:val="22"/>
        </w:rPr>
        <w:t>animal</w:t>
      </w:r>
      <w:r>
        <w:rPr>
          <w:rFonts w:asciiTheme="majorHAnsi" w:hAnsiTheme="majorHAnsi"/>
          <w:color w:val="000000" w:themeColor="text1"/>
          <w:sz w:val="22"/>
        </w:rPr>
        <w:t xml:space="preserve"> practices. </w:t>
      </w:r>
      <w:r w:rsidRPr="00313224">
        <w:rPr>
          <w:rFonts w:asciiTheme="majorHAnsi" w:hAnsiTheme="majorHAnsi"/>
          <w:color w:val="000000" w:themeColor="text1"/>
          <w:sz w:val="22"/>
        </w:rPr>
        <w:t>This topic would build upon United Nations Sustainable Development Goal 8 on Decent Work and Economic Growth.</w:t>
      </w:r>
    </w:p>
    <w:p w14:paraId="2BABDD97" w14:textId="77777777" w:rsidR="003829FC" w:rsidRPr="00313224" w:rsidRDefault="003829FC" w:rsidP="003829FC">
      <w:pPr>
        <w:rPr>
          <w:rFonts w:asciiTheme="majorHAnsi" w:hAnsiTheme="majorHAnsi"/>
          <w:color w:val="000000" w:themeColor="text1"/>
          <w:sz w:val="22"/>
        </w:rPr>
      </w:pPr>
    </w:p>
    <w:p w14:paraId="5B7864A1" w14:textId="1CC9B147" w:rsidR="003829FC" w:rsidRPr="00313224" w:rsidRDefault="003829FC" w:rsidP="003829FC">
      <w:pPr>
        <w:pStyle w:val="ListParagraph"/>
        <w:numPr>
          <w:ilvl w:val="0"/>
          <w:numId w:val="14"/>
        </w:numPr>
        <w:spacing w:line="240" w:lineRule="auto"/>
        <w:rPr>
          <w:rFonts w:asciiTheme="majorHAnsi" w:hAnsiTheme="majorHAnsi"/>
          <w:color w:val="000000" w:themeColor="text1"/>
          <w:sz w:val="22"/>
        </w:rPr>
      </w:pPr>
      <w:r w:rsidRPr="00313224">
        <w:rPr>
          <w:rFonts w:asciiTheme="majorHAnsi" w:hAnsiTheme="majorHAnsi"/>
          <w:color w:val="000000" w:themeColor="text1"/>
          <w:sz w:val="22"/>
        </w:rPr>
        <w:t xml:space="preserve">The institutional arrangements that allow for elephant tourism to exist, </w:t>
      </w:r>
      <w:r>
        <w:rPr>
          <w:rFonts w:asciiTheme="majorHAnsi" w:hAnsiTheme="majorHAnsi"/>
          <w:color w:val="000000" w:themeColor="text1"/>
          <w:sz w:val="22"/>
        </w:rPr>
        <w:t xml:space="preserve">in addition to </w:t>
      </w:r>
      <w:r w:rsidRPr="00313224">
        <w:rPr>
          <w:rFonts w:asciiTheme="majorHAnsi" w:hAnsiTheme="majorHAnsi"/>
          <w:color w:val="000000" w:themeColor="text1"/>
          <w:sz w:val="22"/>
        </w:rPr>
        <w:t>how these practices ought to change based on theories of environmental governance</w:t>
      </w:r>
      <w:r w:rsidR="00DE3D92">
        <w:rPr>
          <w:rFonts w:asciiTheme="majorHAnsi" w:hAnsiTheme="majorHAnsi"/>
          <w:color w:val="000000" w:themeColor="text1"/>
          <w:sz w:val="22"/>
        </w:rPr>
        <w:t xml:space="preserve">, conservation, welfare, and </w:t>
      </w:r>
      <w:r w:rsidRPr="00313224">
        <w:rPr>
          <w:rFonts w:asciiTheme="majorHAnsi" w:hAnsiTheme="majorHAnsi"/>
          <w:color w:val="000000" w:themeColor="text1"/>
          <w:sz w:val="22"/>
        </w:rPr>
        <w:t xml:space="preserve">community development. </w:t>
      </w:r>
    </w:p>
    <w:p w14:paraId="4AC48F63" w14:textId="77777777" w:rsidR="003829FC" w:rsidRPr="00313224" w:rsidRDefault="003829FC" w:rsidP="003829FC">
      <w:pPr>
        <w:rPr>
          <w:color w:val="000000" w:themeColor="text1"/>
        </w:rPr>
      </w:pPr>
    </w:p>
    <w:p w14:paraId="4601470A" w14:textId="3B0C5D55" w:rsidR="003829FC" w:rsidRDefault="003829FC" w:rsidP="003829FC">
      <w:pPr>
        <w:pStyle w:val="ListParagraph"/>
        <w:numPr>
          <w:ilvl w:val="0"/>
          <w:numId w:val="14"/>
        </w:numPr>
        <w:spacing w:line="240" w:lineRule="auto"/>
        <w:rPr>
          <w:rFonts w:asciiTheme="majorHAnsi" w:hAnsiTheme="majorHAnsi"/>
          <w:color w:val="000000" w:themeColor="text1"/>
          <w:sz w:val="22"/>
        </w:rPr>
      </w:pPr>
      <w:r w:rsidRPr="00313224">
        <w:rPr>
          <w:rFonts w:asciiTheme="majorHAnsi" w:hAnsiTheme="majorHAnsi"/>
          <w:color w:val="000000" w:themeColor="text1"/>
          <w:sz w:val="22"/>
        </w:rPr>
        <w:t>Determine how existing protected areas work towards sustaining elephant populations, as well as how sanctuaries may be more suitable because of poaching and institutional failure within public protected areas.</w:t>
      </w:r>
    </w:p>
    <w:p w14:paraId="1D4A27B8" w14:textId="77777777" w:rsidR="00763441" w:rsidRPr="00763441" w:rsidRDefault="00763441" w:rsidP="00763441">
      <w:pPr>
        <w:pStyle w:val="ListParagraph"/>
        <w:rPr>
          <w:rFonts w:asciiTheme="majorHAnsi" w:hAnsiTheme="majorHAnsi"/>
          <w:color w:val="000000" w:themeColor="text1"/>
          <w:sz w:val="22"/>
        </w:rPr>
      </w:pPr>
    </w:p>
    <w:p w14:paraId="39B0E937" w14:textId="441918DE" w:rsidR="007F3AA9" w:rsidRDefault="00763441" w:rsidP="007F3AA9">
      <w:pPr>
        <w:pStyle w:val="ListParagraph"/>
        <w:numPr>
          <w:ilvl w:val="0"/>
          <w:numId w:val="14"/>
        </w:numPr>
        <w:spacing w:line="240" w:lineRule="auto"/>
        <w:rPr>
          <w:rFonts w:asciiTheme="majorHAnsi" w:hAnsiTheme="majorHAnsi"/>
          <w:color w:val="000000" w:themeColor="text1"/>
          <w:sz w:val="22"/>
        </w:rPr>
      </w:pPr>
      <w:r>
        <w:rPr>
          <w:rFonts w:asciiTheme="majorHAnsi" w:hAnsiTheme="majorHAnsi"/>
          <w:color w:val="000000" w:themeColor="text1"/>
          <w:sz w:val="22"/>
        </w:rPr>
        <w:t>Animal-informed consent</w:t>
      </w:r>
      <w:r w:rsidR="007F3AA9">
        <w:rPr>
          <w:rFonts w:asciiTheme="majorHAnsi" w:hAnsiTheme="majorHAnsi"/>
          <w:color w:val="000000" w:themeColor="text1"/>
          <w:sz w:val="22"/>
        </w:rPr>
        <w:t xml:space="preserve">, or how animals assent </w:t>
      </w:r>
      <w:r w:rsidR="00C94755">
        <w:rPr>
          <w:rFonts w:asciiTheme="majorHAnsi" w:hAnsiTheme="majorHAnsi"/>
          <w:color w:val="000000" w:themeColor="text1"/>
          <w:sz w:val="22"/>
        </w:rPr>
        <w:t>(</w:t>
      </w:r>
      <w:r w:rsidR="007F3AA9">
        <w:rPr>
          <w:rFonts w:asciiTheme="majorHAnsi" w:hAnsiTheme="majorHAnsi"/>
          <w:color w:val="000000" w:themeColor="text1"/>
          <w:sz w:val="22"/>
        </w:rPr>
        <w:t>or dissent</w:t>
      </w:r>
      <w:r w:rsidR="00C94755">
        <w:rPr>
          <w:rFonts w:asciiTheme="majorHAnsi" w:hAnsiTheme="majorHAnsi"/>
          <w:color w:val="000000" w:themeColor="text1"/>
          <w:sz w:val="22"/>
        </w:rPr>
        <w:t>)</w:t>
      </w:r>
      <w:r w:rsidR="007F3AA9">
        <w:rPr>
          <w:rFonts w:asciiTheme="majorHAnsi" w:hAnsiTheme="majorHAnsi"/>
          <w:color w:val="000000" w:themeColor="text1"/>
          <w:sz w:val="22"/>
        </w:rPr>
        <w:t xml:space="preserve"> to their use as tourism attractions or workers</w:t>
      </w:r>
      <w:r w:rsidR="00962D1C">
        <w:rPr>
          <w:rFonts w:asciiTheme="majorHAnsi" w:hAnsiTheme="majorHAnsi"/>
          <w:color w:val="000000" w:themeColor="text1"/>
          <w:sz w:val="22"/>
        </w:rPr>
        <w:t xml:space="preserve"> (Fennell, 2022</w:t>
      </w:r>
      <w:r w:rsidR="00C94755">
        <w:rPr>
          <w:rFonts w:asciiTheme="majorHAnsi" w:hAnsiTheme="majorHAnsi"/>
          <w:color w:val="000000" w:themeColor="text1"/>
          <w:sz w:val="22"/>
        </w:rPr>
        <w:t>b</w:t>
      </w:r>
      <w:r w:rsidR="00962D1C">
        <w:rPr>
          <w:rFonts w:asciiTheme="majorHAnsi" w:hAnsiTheme="majorHAnsi"/>
          <w:color w:val="000000" w:themeColor="text1"/>
          <w:sz w:val="22"/>
        </w:rPr>
        <w:t>)</w:t>
      </w:r>
      <w:r w:rsidR="007F3AA9">
        <w:rPr>
          <w:rFonts w:asciiTheme="majorHAnsi" w:hAnsiTheme="majorHAnsi"/>
          <w:color w:val="000000" w:themeColor="text1"/>
          <w:sz w:val="22"/>
        </w:rPr>
        <w:t>.</w:t>
      </w:r>
    </w:p>
    <w:p w14:paraId="52EFA7FD" w14:textId="77777777" w:rsidR="007F3AA9" w:rsidRPr="007F3AA9" w:rsidRDefault="007F3AA9" w:rsidP="007F3AA9">
      <w:pPr>
        <w:pStyle w:val="ListParagraph"/>
        <w:rPr>
          <w:rFonts w:asciiTheme="majorHAnsi" w:hAnsiTheme="majorHAnsi"/>
          <w:color w:val="000000" w:themeColor="text1"/>
          <w:sz w:val="22"/>
        </w:rPr>
      </w:pPr>
    </w:p>
    <w:p w14:paraId="20454256" w14:textId="6CE1643E" w:rsidR="003829FC" w:rsidRDefault="007F3AA9" w:rsidP="007F3AA9">
      <w:pPr>
        <w:pStyle w:val="ListParagraph"/>
        <w:numPr>
          <w:ilvl w:val="0"/>
          <w:numId w:val="14"/>
        </w:numPr>
        <w:spacing w:line="240" w:lineRule="auto"/>
        <w:rPr>
          <w:rFonts w:asciiTheme="majorHAnsi" w:hAnsiTheme="majorHAnsi"/>
          <w:color w:val="000000" w:themeColor="text1"/>
          <w:sz w:val="22"/>
        </w:rPr>
      </w:pPr>
      <w:r>
        <w:rPr>
          <w:rFonts w:asciiTheme="majorHAnsi" w:hAnsiTheme="majorHAnsi"/>
          <w:color w:val="000000" w:themeColor="text1"/>
          <w:sz w:val="22"/>
        </w:rPr>
        <w:t>The use of i</w:t>
      </w:r>
      <w:r w:rsidRPr="007F3AA9">
        <w:rPr>
          <w:rFonts w:asciiTheme="majorHAnsi" w:hAnsiTheme="majorHAnsi"/>
          <w:color w:val="000000" w:themeColor="text1"/>
          <w:sz w:val="22"/>
        </w:rPr>
        <w:t xml:space="preserve">ntegrative social contracts theory to reconcile </w:t>
      </w:r>
      <w:r>
        <w:rPr>
          <w:rFonts w:asciiTheme="majorHAnsi" w:hAnsiTheme="majorHAnsi"/>
          <w:color w:val="000000" w:themeColor="text1"/>
          <w:sz w:val="22"/>
        </w:rPr>
        <w:t>h</w:t>
      </w:r>
      <w:r w:rsidRPr="007F3AA9">
        <w:rPr>
          <w:rFonts w:asciiTheme="majorHAnsi" w:hAnsiTheme="majorHAnsi"/>
          <w:color w:val="000000" w:themeColor="text1"/>
          <w:sz w:val="22"/>
        </w:rPr>
        <w:t xml:space="preserve">ow global principles can work with local practices for sound animal conservation and welfare, and </w:t>
      </w:r>
      <w:r w:rsidR="00436406">
        <w:rPr>
          <w:rFonts w:asciiTheme="majorHAnsi" w:hAnsiTheme="majorHAnsi"/>
          <w:color w:val="000000" w:themeColor="text1"/>
          <w:sz w:val="22"/>
        </w:rPr>
        <w:t xml:space="preserve">successful </w:t>
      </w:r>
      <w:r w:rsidRPr="007F3AA9">
        <w:rPr>
          <w:rFonts w:asciiTheme="majorHAnsi" w:hAnsiTheme="majorHAnsi"/>
          <w:color w:val="000000" w:themeColor="text1"/>
          <w:sz w:val="22"/>
        </w:rPr>
        <w:t>ecotourism development</w:t>
      </w:r>
      <w:r w:rsidR="00C94755">
        <w:rPr>
          <w:rFonts w:asciiTheme="majorHAnsi" w:hAnsiTheme="majorHAnsi"/>
          <w:color w:val="000000" w:themeColor="text1"/>
          <w:sz w:val="22"/>
        </w:rPr>
        <w:t xml:space="preserve"> (</w:t>
      </w:r>
      <w:r w:rsidR="00141A60">
        <w:rPr>
          <w:rFonts w:asciiTheme="majorHAnsi" w:hAnsiTheme="majorHAnsi"/>
          <w:color w:val="000000" w:themeColor="text1"/>
          <w:sz w:val="22"/>
        </w:rPr>
        <w:t xml:space="preserve">Fennell, </w:t>
      </w:r>
      <w:r w:rsidR="00C94755">
        <w:rPr>
          <w:rFonts w:asciiTheme="majorHAnsi" w:hAnsiTheme="majorHAnsi"/>
          <w:color w:val="000000" w:themeColor="text1"/>
          <w:sz w:val="22"/>
        </w:rPr>
        <w:t>2022</w:t>
      </w:r>
      <w:r w:rsidR="00141A60">
        <w:rPr>
          <w:rFonts w:asciiTheme="majorHAnsi" w:hAnsiTheme="majorHAnsi"/>
          <w:color w:val="000000" w:themeColor="text1"/>
          <w:sz w:val="22"/>
        </w:rPr>
        <w:t>c</w:t>
      </w:r>
      <w:r w:rsidR="00C94755">
        <w:rPr>
          <w:rFonts w:asciiTheme="majorHAnsi" w:hAnsiTheme="majorHAnsi"/>
          <w:color w:val="000000" w:themeColor="text1"/>
          <w:sz w:val="22"/>
        </w:rPr>
        <w:t>)</w:t>
      </w:r>
      <w:r w:rsidRPr="007F3AA9">
        <w:rPr>
          <w:rFonts w:asciiTheme="majorHAnsi" w:hAnsiTheme="majorHAnsi"/>
          <w:color w:val="000000" w:themeColor="text1"/>
          <w:sz w:val="22"/>
        </w:rPr>
        <w:t>.</w:t>
      </w:r>
    </w:p>
    <w:p w14:paraId="75F9517A" w14:textId="77777777" w:rsidR="007F3AA9" w:rsidRPr="007F3AA9" w:rsidRDefault="007F3AA9" w:rsidP="007F3AA9">
      <w:pPr>
        <w:pStyle w:val="ListParagraph"/>
        <w:rPr>
          <w:rFonts w:asciiTheme="majorHAnsi" w:hAnsiTheme="majorHAnsi"/>
          <w:color w:val="000000" w:themeColor="text1"/>
          <w:sz w:val="22"/>
        </w:rPr>
      </w:pPr>
    </w:p>
    <w:p w14:paraId="1280E5B7" w14:textId="1B687E15" w:rsidR="007F3AA9" w:rsidRPr="007F3AA9" w:rsidRDefault="007F3AA9" w:rsidP="007F3AA9">
      <w:pPr>
        <w:pStyle w:val="ListParagraph"/>
        <w:numPr>
          <w:ilvl w:val="0"/>
          <w:numId w:val="14"/>
        </w:numPr>
        <w:spacing w:line="240" w:lineRule="auto"/>
        <w:rPr>
          <w:rFonts w:asciiTheme="majorHAnsi" w:hAnsiTheme="majorHAnsi"/>
          <w:color w:val="000000" w:themeColor="text1"/>
          <w:sz w:val="22"/>
        </w:rPr>
      </w:pPr>
      <w:r>
        <w:rPr>
          <w:rFonts w:asciiTheme="majorHAnsi" w:hAnsiTheme="majorHAnsi"/>
          <w:color w:val="000000" w:themeColor="text1"/>
          <w:sz w:val="22"/>
        </w:rPr>
        <w:t>The use of nonviolent communication as a vehicle to improve relations between animals and local people</w:t>
      </w:r>
      <w:r w:rsidR="00DE3D92">
        <w:rPr>
          <w:rFonts w:asciiTheme="majorHAnsi" w:hAnsiTheme="majorHAnsi"/>
          <w:color w:val="000000" w:themeColor="text1"/>
          <w:sz w:val="22"/>
        </w:rPr>
        <w:t xml:space="preserve"> in elevating the conservation and welfare status of animals used in tourism</w:t>
      </w:r>
      <w:r>
        <w:rPr>
          <w:rFonts w:asciiTheme="majorHAnsi" w:hAnsiTheme="majorHAnsi"/>
          <w:color w:val="000000" w:themeColor="text1"/>
          <w:sz w:val="22"/>
        </w:rPr>
        <w:t>.</w:t>
      </w:r>
    </w:p>
    <w:p w14:paraId="75B03611" w14:textId="77777777" w:rsidR="003829FC" w:rsidRDefault="003829FC" w:rsidP="003829FC">
      <w:pPr>
        <w:spacing w:line="240" w:lineRule="auto"/>
        <w:ind w:left="360"/>
        <w:rPr>
          <w:rFonts w:asciiTheme="majorHAnsi" w:hAnsiTheme="majorHAnsi"/>
          <w:color w:val="000000" w:themeColor="text1"/>
          <w:sz w:val="22"/>
        </w:rPr>
      </w:pPr>
    </w:p>
    <w:p w14:paraId="6969CACF" w14:textId="33270381" w:rsidR="008A3F64" w:rsidRDefault="008A3F64" w:rsidP="00313224">
      <w:pPr>
        <w:rPr>
          <w:rFonts w:asciiTheme="majorHAnsi" w:hAnsiTheme="majorHAnsi"/>
          <w:color w:val="000000" w:themeColor="text1"/>
          <w:sz w:val="22"/>
        </w:rPr>
      </w:pPr>
    </w:p>
    <w:p w14:paraId="1A964CE1" w14:textId="77777777" w:rsidR="008A3F64" w:rsidRDefault="008A3F64" w:rsidP="00313224">
      <w:pPr>
        <w:rPr>
          <w:rFonts w:asciiTheme="majorHAnsi" w:hAnsiTheme="majorHAnsi"/>
          <w:color w:val="000000" w:themeColor="text1"/>
          <w:sz w:val="22"/>
        </w:rPr>
      </w:pPr>
    </w:p>
    <w:p w14:paraId="46E830DB" w14:textId="627F6B24" w:rsidR="005F1FF3" w:rsidRPr="00C94755" w:rsidRDefault="003829FC" w:rsidP="00C94755">
      <w:pPr>
        <w:jc w:val="center"/>
        <w:rPr>
          <w:rFonts w:asciiTheme="majorHAnsi" w:hAnsiTheme="majorHAnsi"/>
          <w:color w:val="000000" w:themeColor="text1"/>
          <w:sz w:val="22"/>
          <w:lang w:val="en-GB"/>
        </w:rPr>
      </w:pPr>
      <w:r>
        <w:rPr>
          <w:noProof/>
        </w:rPr>
        <w:drawing>
          <wp:inline distT="0" distB="0" distL="0" distR="0" wp14:anchorId="34B62982" wp14:editId="4B63327F">
            <wp:extent cx="4157345" cy="2768600"/>
            <wp:effectExtent l="0" t="0" r="8255" b="0"/>
            <wp:docPr id="5" name="Picture 5" descr="Macintosh HD:Users:dfennell:Desktop:000_1lk498.08156071905.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fennell:Desktop:000_1lk498.08156071905.w64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7345" cy="2768600"/>
                    </a:xfrm>
                    <a:prstGeom prst="rect">
                      <a:avLst/>
                    </a:prstGeom>
                    <a:noFill/>
                    <a:ln>
                      <a:noFill/>
                    </a:ln>
                  </pic:spPr>
                </pic:pic>
              </a:graphicData>
            </a:graphic>
          </wp:inline>
        </w:drawing>
      </w:r>
      <w:r w:rsidR="00AE1AD7">
        <w:rPr>
          <w:noProof/>
        </w:rPr>
        <mc:AlternateContent>
          <mc:Choice Requires="wps">
            <w:drawing>
              <wp:anchor distT="0" distB="0" distL="114300" distR="114300" simplePos="0" relativeHeight="251674624" behindDoc="0" locked="0" layoutInCell="1" allowOverlap="1" wp14:anchorId="75765D97" wp14:editId="565D0A12">
                <wp:simplePos x="0" y="0"/>
                <wp:positionH relativeFrom="column">
                  <wp:posOffset>1028700</wp:posOffset>
                </wp:positionH>
                <wp:positionV relativeFrom="paragraph">
                  <wp:posOffset>99060</wp:posOffset>
                </wp:positionV>
                <wp:extent cx="4349115" cy="324485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4349115" cy="3244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596063" w14:textId="63E3DC76" w:rsidR="00EB788C" w:rsidRDefault="00EB788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765D97" id="Text Box 36" o:spid="_x0000_s1037" type="#_x0000_t202" style="position:absolute;left:0;text-align:left;margin-left:81pt;margin-top:7.8pt;width:342.45pt;height:255.5pt;z-index:2516746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" filled="f" stroked="f">
                <v:textbox style="mso-fit-shape-to-text:t">
                  <w:txbxContent>
                    <w:p w14:paraId="3F596063" w14:textId="63E3DC76" w:rsidR="00EB788C" w:rsidRDefault="00EB788C"/>
                  </w:txbxContent>
                </v:textbox>
                <w10:wrap type="square"/>
              </v:shape>
            </w:pict>
          </mc:Fallback>
        </mc:AlternateContent>
      </w:r>
    </w:p>
    <w:p w14:paraId="18EDA7E8" w14:textId="78D160E8" w:rsidR="000C1547" w:rsidRDefault="000C1547" w:rsidP="00157036">
      <w:pPr>
        <w:spacing w:line="240" w:lineRule="auto"/>
        <w:rPr>
          <w:rFonts w:asciiTheme="majorHAnsi" w:hAnsiTheme="majorHAnsi"/>
          <w:color w:val="7A251B" w:themeColor="accent6"/>
          <w:sz w:val="22"/>
        </w:rPr>
      </w:pPr>
    </w:p>
    <w:p w14:paraId="17CDBAE7" w14:textId="77777777" w:rsidR="000976F9" w:rsidRDefault="000976F9" w:rsidP="00143EF3">
      <w:pPr>
        <w:ind w:right="-291"/>
        <w:jc w:val="both"/>
        <w:rPr>
          <w:rFonts w:asciiTheme="majorHAnsi" w:hAnsiTheme="majorHAnsi"/>
          <w:color w:val="800000"/>
          <w:sz w:val="28"/>
          <w:szCs w:val="28"/>
        </w:rPr>
      </w:pPr>
    </w:p>
    <w:p w14:paraId="50BC14A9" w14:textId="77777777" w:rsidR="00436406" w:rsidRDefault="00436406">
      <w:pPr>
        <w:spacing w:line="240" w:lineRule="auto"/>
        <w:rPr>
          <w:rFonts w:asciiTheme="majorHAnsi" w:hAnsiTheme="majorHAnsi"/>
          <w:color w:val="800000"/>
          <w:sz w:val="28"/>
          <w:szCs w:val="28"/>
        </w:rPr>
      </w:pPr>
    </w:p>
    <w:p w14:paraId="2CB61E7F" w14:textId="41F0DF87" w:rsidR="00C97F55" w:rsidRDefault="00C97F55">
      <w:pPr>
        <w:spacing w:line="240" w:lineRule="auto"/>
        <w:rPr>
          <w:rFonts w:asciiTheme="majorHAnsi" w:hAnsiTheme="majorHAnsi"/>
          <w:color w:val="800000"/>
          <w:sz w:val="28"/>
          <w:szCs w:val="28"/>
        </w:rPr>
      </w:pPr>
      <w:r>
        <w:rPr>
          <w:rFonts w:asciiTheme="majorHAnsi" w:hAnsiTheme="majorHAnsi"/>
          <w:color w:val="800000"/>
          <w:sz w:val="28"/>
          <w:szCs w:val="28"/>
        </w:rPr>
        <w:lastRenderedPageBreak/>
        <w:t>Realizing the vision</w:t>
      </w:r>
    </w:p>
    <w:p w14:paraId="6A6DE5B6" w14:textId="77777777" w:rsidR="00C97F55" w:rsidRPr="00313224" w:rsidRDefault="00C97F55" w:rsidP="00C97F55">
      <w:pPr>
        <w:rPr>
          <w:rFonts w:asciiTheme="majorHAnsi" w:hAnsiTheme="majorHAnsi"/>
          <w:color w:val="7A251B" w:themeColor="accent6"/>
        </w:rPr>
      </w:pPr>
      <w:r w:rsidRPr="00313224">
        <w:rPr>
          <w:rFonts w:asciiTheme="majorHAnsi" w:hAnsiTheme="majorHAnsi"/>
          <w:color w:val="7A251B" w:themeColor="accent6"/>
        </w:rPr>
        <w:t>________________________________________________________________________________________________</w:t>
      </w:r>
    </w:p>
    <w:p w14:paraId="151268DC" w14:textId="77777777" w:rsidR="00C97F55" w:rsidRPr="00313224" w:rsidRDefault="00C97F55" w:rsidP="00C97F55">
      <w:pPr>
        <w:rPr>
          <w:rFonts w:asciiTheme="majorHAnsi" w:hAnsiTheme="majorHAnsi"/>
          <w:color w:val="7A251B" w:themeColor="accent6"/>
        </w:rPr>
      </w:pPr>
    </w:p>
    <w:p w14:paraId="7E4D8F6B" w14:textId="77777777" w:rsidR="00C97F55" w:rsidRDefault="00C97F55" w:rsidP="00C97F55">
      <w:pPr>
        <w:rPr>
          <w:rFonts w:asciiTheme="majorHAnsi" w:hAnsiTheme="majorHAnsi" w:cstheme="minorHAnsi"/>
          <w:sz w:val="22"/>
        </w:rPr>
      </w:pPr>
    </w:p>
    <w:p w14:paraId="0083F15D" w14:textId="77777777" w:rsidR="00C97F55" w:rsidRPr="006E5E79" w:rsidRDefault="00C97F55" w:rsidP="00C97F55">
      <w:pPr>
        <w:rPr>
          <w:rFonts w:asciiTheme="majorHAnsi" w:hAnsiTheme="majorHAnsi" w:cstheme="minorHAnsi"/>
          <w:color w:val="7A251B" w:themeColor="accent6"/>
          <w:sz w:val="22"/>
        </w:rPr>
      </w:pPr>
      <w:r w:rsidRPr="006E5E79">
        <w:rPr>
          <w:rFonts w:asciiTheme="majorHAnsi" w:hAnsiTheme="majorHAnsi" w:cstheme="minorHAnsi"/>
          <w:color w:val="7A251B" w:themeColor="accent6"/>
          <w:sz w:val="22"/>
        </w:rPr>
        <w:t xml:space="preserve">Corporate strategists recognize that the biggest global players have the biggest global responsibility. For example, Lawler (2015) writes in </w:t>
      </w:r>
      <w:r w:rsidRPr="006E5E79">
        <w:rPr>
          <w:rFonts w:asciiTheme="majorHAnsi" w:hAnsiTheme="majorHAnsi" w:cstheme="minorHAnsi"/>
          <w:i/>
          <w:color w:val="7A251B" w:themeColor="accent6"/>
          <w:sz w:val="22"/>
        </w:rPr>
        <w:t>Forbes</w:t>
      </w:r>
      <w:r w:rsidRPr="006E5E79">
        <w:rPr>
          <w:rFonts w:asciiTheme="majorHAnsi" w:hAnsiTheme="majorHAnsi" w:cstheme="minorHAnsi"/>
          <w:color w:val="7A251B" w:themeColor="accent6"/>
          <w:sz w:val="22"/>
        </w:rPr>
        <w:t xml:space="preserve"> magazine that corporations are now taking the lead as global stewards</w:t>
      </w:r>
      <w:r>
        <w:rPr>
          <w:rFonts w:asciiTheme="majorHAnsi" w:hAnsiTheme="majorHAnsi" w:cstheme="minorHAnsi"/>
          <w:color w:val="7A251B" w:themeColor="accent6"/>
          <w:sz w:val="22"/>
        </w:rPr>
        <w:t xml:space="preserve">—as an ethical imperative—regarding </w:t>
      </w:r>
      <w:r w:rsidRPr="006E5E79">
        <w:rPr>
          <w:rFonts w:asciiTheme="majorHAnsi" w:hAnsiTheme="majorHAnsi" w:cstheme="minorHAnsi"/>
          <w:color w:val="7A251B" w:themeColor="accent6"/>
          <w:sz w:val="22"/>
        </w:rPr>
        <w:t xml:space="preserve">many of the challenges facing the planet. There is acknowledgment that a healthy biosphere is a precondition for economic success, sustainability, and social justice at all scales of development (Folke et al., 2016). </w:t>
      </w:r>
      <w:r>
        <w:rPr>
          <w:rFonts w:asciiTheme="majorHAnsi" w:hAnsiTheme="majorHAnsi" w:cstheme="minorHAnsi"/>
          <w:color w:val="7A251B" w:themeColor="accent6"/>
          <w:sz w:val="22"/>
        </w:rPr>
        <w:t xml:space="preserve">Furthermore, there </w:t>
      </w:r>
      <w:r w:rsidRPr="006E5E79">
        <w:rPr>
          <w:rFonts w:asciiTheme="majorHAnsi" w:hAnsiTheme="majorHAnsi" w:cstheme="minorHAnsi"/>
          <w:color w:val="7A251B" w:themeColor="accent6"/>
          <w:sz w:val="22"/>
        </w:rPr>
        <w:t xml:space="preserve">is recognition that </w:t>
      </w:r>
      <w:r>
        <w:rPr>
          <w:rFonts w:asciiTheme="majorHAnsi" w:hAnsiTheme="majorHAnsi" w:cstheme="minorHAnsi"/>
          <w:color w:val="7A251B" w:themeColor="accent6"/>
          <w:sz w:val="22"/>
        </w:rPr>
        <w:t>“</w:t>
      </w:r>
      <w:r w:rsidRPr="006E5E79">
        <w:rPr>
          <w:rFonts w:asciiTheme="majorHAnsi" w:hAnsiTheme="majorHAnsi" w:cstheme="minorHAnsi"/>
          <w:color w:val="7A251B" w:themeColor="accent6"/>
          <w:sz w:val="22"/>
        </w:rPr>
        <w:t>giving</w:t>
      </w:r>
      <w:r>
        <w:rPr>
          <w:rFonts w:asciiTheme="majorHAnsi" w:hAnsiTheme="majorHAnsi" w:cstheme="minorHAnsi"/>
          <w:color w:val="7A251B" w:themeColor="accent6"/>
          <w:sz w:val="22"/>
        </w:rPr>
        <w:t>”</w:t>
      </w:r>
      <w:r w:rsidRPr="006E5E79">
        <w:rPr>
          <w:rFonts w:asciiTheme="majorHAnsi" w:hAnsiTheme="majorHAnsi" w:cstheme="minorHAnsi"/>
          <w:color w:val="7A251B" w:themeColor="accent6"/>
          <w:sz w:val="22"/>
        </w:rPr>
        <w:t xml:space="preserve"> corporations realize higher profitability, productivity, efficiency, and</w:t>
      </w:r>
      <w:r>
        <w:rPr>
          <w:rFonts w:asciiTheme="majorHAnsi" w:hAnsiTheme="majorHAnsi" w:cstheme="minorHAnsi"/>
          <w:color w:val="7A251B" w:themeColor="accent6"/>
          <w:sz w:val="22"/>
        </w:rPr>
        <w:t xml:space="preserve"> customer satisfaction; and these firms</w:t>
      </w:r>
      <w:r w:rsidRPr="006E5E79">
        <w:rPr>
          <w:rFonts w:asciiTheme="majorHAnsi" w:hAnsiTheme="majorHAnsi" w:cstheme="minorHAnsi"/>
          <w:color w:val="7A251B" w:themeColor="accent6"/>
          <w:sz w:val="22"/>
        </w:rPr>
        <w:t xml:space="preserve"> build cohesive and strong cultures that have appeal to customers, supplies, and top talent (Podsakoff et al., 2009).</w:t>
      </w:r>
    </w:p>
    <w:p w14:paraId="60CF2911" w14:textId="77777777" w:rsidR="00C97F55" w:rsidRPr="00313224" w:rsidRDefault="00C97F55" w:rsidP="00C97F55">
      <w:pPr>
        <w:rPr>
          <w:rFonts w:asciiTheme="majorHAnsi" w:hAnsiTheme="majorHAnsi" w:cstheme="minorHAnsi"/>
          <w:color w:val="auto"/>
          <w:sz w:val="22"/>
        </w:rPr>
      </w:pPr>
    </w:p>
    <w:p w14:paraId="0667586F" w14:textId="77777777" w:rsidR="00C97F55" w:rsidRDefault="00C97F55" w:rsidP="00C97F55">
      <w:pPr>
        <w:jc w:val="center"/>
        <w:rPr>
          <w:rFonts w:asciiTheme="majorHAnsi" w:hAnsiTheme="majorHAnsi" w:cstheme="minorHAnsi"/>
          <w:b/>
          <w:i/>
          <w:color w:val="auto"/>
          <w:sz w:val="22"/>
        </w:rPr>
      </w:pPr>
    </w:p>
    <w:p w14:paraId="45B83E71" w14:textId="44352565" w:rsidR="00C97F55" w:rsidRDefault="00C97F55" w:rsidP="00C97F55">
      <w:pPr>
        <w:jc w:val="center"/>
        <w:rPr>
          <w:rFonts w:asciiTheme="majorHAnsi" w:hAnsiTheme="majorHAnsi" w:cstheme="minorHAnsi"/>
          <w:b/>
          <w:color w:val="auto"/>
          <w:sz w:val="22"/>
        </w:rPr>
      </w:pPr>
      <w:r w:rsidRPr="001833FA">
        <w:rPr>
          <w:rFonts w:asciiTheme="majorHAnsi" w:hAnsiTheme="majorHAnsi" w:cstheme="minorHAnsi"/>
          <w:b/>
          <w:i/>
          <w:color w:val="auto"/>
          <w:sz w:val="22"/>
        </w:rPr>
        <w:t>CAT</w:t>
      </w:r>
      <w:r>
        <w:rPr>
          <w:rFonts w:asciiTheme="majorHAnsi" w:hAnsiTheme="majorHAnsi" w:cstheme="minorHAnsi"/>
          <w:b/>
          <w:i/>
          <w:color w:val="auto"/>
          <w:sz w:val="22"/>
        </w:rPr>
        <w:t xml:space="preserve"> </w:t>
      </w:r>
      <w:r w:rsidRPr="001833FA">
        <w:rPr>
          <w:rFonts w:asciiTheme="majorHAnsi" w:hAnsiTheme="majorHAnsi" w:cstheme="minorHAnsi"/>
          <w:b/>
          <w:color w:val="auto"/>
          <w:sz w:val="22"/>
        </w:rPr>
        <w:t xml:space="preserve">is looking for a </w:t>
      </w:r>
      <w:r>
        <w:rPr>
          <w:rFonts w:asciiTheme="majorHAnsi" w:hAnsiTheme="majorHAnsi" w:cstheme="minorHAnsi"/>
          <w:b/>
          <w:color w:val="auto"/>
          <w:sz w:val="22"/>
        </w:rPr>
        <w:t>founding sponsor. This champion will have</w:t>
      </w:r>
      <w:r w:rsidRPr="001833FA">
        <w:rPr>
          <w:rFonts w:asciiTheme="majorHAnsi" w:hAnsiTheme="majorHAnsi" w:cstheme="minorHAnsi"/>
          <w:b/>
          <w:color w:val="auto"/>
          <w:sz w:val="22"/>
        </w:rPr>
        <w:t xml:space="preserve"> full naming rights and</w:t>
      </w:r>
      <w:r>
        <w:rPr>
          <w:rFonts w:asciiTheme="majorHAnsi" w:hAnsiTheme="majorHAnsi" w:cstheme="minorHAnsi"/>
          <w:b/>
          <w:color w:val="auto"/>
          <w:sz w:val="22"/>
        </w:rPr>
        <w:t xml:space="preserve"> will</w:t>
      </w:r>
      <w:r w:rsidRPr="001833FA">
        <w:rPr>
          <w:rFonts w:asciiTheme="majorHAnsi" w:hAnsiTheme="majorHAnsi" w:cstheme="minorHAnsi"/>
          <w:b/>
          <w:color w:val="auto"/>
          <w:sz w:val="22"/>
        </w:rPr>
        <w:t xml:space="preserve"> provide</w:t>
      </w:r>
      <w:r>
        <w:rPr>
          <w:rFonts w:asciiTheme="majorHAnsi" w:hAnsiTheme="majorHAnsi" w:cstheme="minorHAnsi"/>
          <w:b/>
          <w:color w:val="auto"/>
          <w:sz w:val="22"/>
        </w:rPr>
        <w:t xml:space="preserve"> the</w:t>
      </w:r>
      <w:r w:rsidRPr="001833FA">
        <w:rPr>
          <w:rFonts w:asciiTheme="majorHAnsi" w:hAnsiTheme="majorHAnsi" w:cstheme="minorHAnsi"/>
          <w:b/>
          <w:color w:val="auto"/>
          <w:sz w:val="22"/>
        </w:rPr>
        <w:t xml:space="preserve"> long-term leadership and resources needed to realize </w:t>
      </w:r>
      <w:r>
        <w:rPr>
          <w:rFonts w:asciiTheme="majorHAnsi" w:hAnsiTheme="majorHAnsi" w:cstheme="minorHAnsi"/>
          <w:b/>
          <w:color w:val="auto"/>
          <w:sz w:val="22"/>
        </w:rPr>
        <w:t>our</w:t>
      </w:r>
      <w:r w:rsidRPr="001833FA">
        <w:rPr>
          <w:rFonts w:asciiTheme="majorHAnsi" w:hAnsiTheme="majorHAnsi" w:cstheme="minorHAnsi"/>
          <w:b/>
          <w:color w:val="auto"/>
          <w:sz w:val="22"/>
        </w:rPr>
        <w:t xml:space="preserve"> vision. Th</w:t>
      </w:r>
      <w:r w:rsidR="00AD5DF6">
        <w:rPr>
          <w:rFonts w:asciiTheme="majorHAnsi" w:hAnsiTheme="majorHAnsi" w:cstheme="minorHAnsi"/>
          <w:b/>
          <w:color w:val="auto"/>
          <w:sz w:val="22"/>
        </w:rPr>
        <w:t xml:space="preserve">e sponsor </w:t>
      </w:r>
      <w:r w:rsidRPr="001833FA">
        <w:rPr>
          <w:rFonts w:asciiTheme="majorHAnsi" w:hAnsiTheme="majorHAnsi" w:cstheme="minorHAnsi"/>
          <w:b/>
          <w:color w:val="auto"/>
          <w:sz w:val="22"/>
        </w:rPr>
        <w:t xml:space="preserve">will share the same values and priorities as </w:t>
      </w:r>
      <w:r w:rsidRPr="001833FA">
        <w:rPr>
          <w:rFonts w:asciiTheme="majorHAnsi" w:hAnsiTheme="majorHAnsi" w:cstheme="minorHAnsi"/>
          <w:b/>
          <w:i/>
          <w:color w:val="auto"/>
          <w:sz w:val="22"/>
        </w:rPr>
        <w:t>CAT</w:t>
      </w:r>
      <w:r>
        <w:rPr>
          <w:rFonts w:asciiTheme="majorHAnsi" w:hAnsiTheme="majorHAnsi" w:cstheme="minorHAnsi"/>
          <w:b/>
          <w:i/>
          <w:color w:val="auto"/>
          <w:sz w:val="22"/>
        </w:rPr>
        <w:t xml:space="preserve"> </w:t>
      </w:r>
      <w:r w:rsidRPr="00436406">
        <w:rPr>
          <w:rFonts w:asciiTheme="majorHAnsi" w:hAnsiTheme="majorHAnsi" w:cstheme="minorHAnsi"/>
          <w:b/>
          <w:iCs/>
          <w:color w:val="auto"/>
          <w:sz w:val="22"/>
        </w:rPr>
        <w:t>and</w:t>
      </w:r>
      <w:r w:rsidRPr="001833FA">
        <w:rPr>
          <w:rFonts w:asciiTheme="majorHAnsi" w:hAnsiTheme="majorHAnsi" w:cstheme="minorHAnsi"/>
          <w:b/>
          <w:color w:val="auto"/>
          <w:sz w:val="22"/>
        </w:rPr>
        <w:t xml:space="preserve"> will help build a productive and innovative partnership that strives for global change.</w:t>
      </w:r>
    </w:p>
    <w:p w14:paraId="289581D7" w14:textId="77777777" w:rsidR="00C97F55" w:rsidRDefault="00C97F55" w:rsidP="00C97F55">
      <w:pPr>
        <w:jc w:val="center"/>
        <w:rPr>
          <w:rFonts w:asciiTheme="majorHAnsi" w:hAnsiTheme="majorHAnsi" w:cstheme="minorHAnsi"/>
          <w:b/>
          <w:color w:val="auto"/>
          <w:sz w:val="22"/>
        </w:rPr>
      </w:pPr>
    </w:p>
    <w:p w14:paraId="2468719C" w14:textId="77777777" w:rsidR="00C97F55" w:rsidRDefault="00C97F55" w:rsidP="00C97F55">
      <w:pPr>
        <w:jc w:val="center"/>
        <w:rPr>
          <w:rFonts w:asciiTheme="majorHAnsi" w:hAnsiTheme="majorHAnsi" w:cstheme="minorHAnsi"/>
          <w:b/>
          <w:color w:val="auto"/>
          <w:sz w:val="22"/>
        </w:rPr>
      </w:pPr>
    </w:p>
    <w:p w14:paraId="55DADAB6" w14:textId="4ED3D1F8" w:rsidR="00C97F55" w:rsidRPr="001833FA" w:rsidRDefault="00C97F55" w:rsidP="00C97F55">
      <w:pPr>
        <w:jc w:val="center"/>
        <w:rPr>
          <w:rFonts w:asciiTheme="majorHAnsi" w:hAnsiTheme="majorHAnsi" w:cstheme="minorHAnsi"/>
          <w:b/>
          <w:color w:val="auto"/>
          <w:sz w:val="22"/>
        </w:rPr>
      </w:pPr>
      <w:r>
        <w:rPr>
          <w:noProof/>
        </w:rPr>
        <w:drawing>
          <wp:inline distT="0" distB="0" distL="0" distR="0" wp14:anchorId="2F2AFCA0" wp14:editId="1F2A4BF6">
            <wp:extent cx="4152900" cy="3111500"/>
            <wp:effectExtent l="0" t="0" r="12700" b="12700"/>
            <wp:docPr id="37" name="Picture 37" descr="Macintosh HD:Users:dfennell:Desktop:corporate-social-reponsi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dfennell:Desktop:corporate-social-reponsibility.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2900" cy="3111500"/>
                    </a:xfrm>
                    <a:prstGeom prst="rect">
                      <a:avLst/>
                    </a:prstGeom>
                    <a:noFill/>
                    <a:ln>
                      <a:noFill/>
                    </a:ln>
                  </pic:spPr>
                </pic:pic>
              </a:graphicData>
            </a:graphic>
          </wp:inline>
        </w:drawing>
      </w:r>
    </w:p>
    <w:p w14:paraId="48403DA8" w14:textId="77777777" w:rsidR="00C97F55" w:rsidRPr="001833FA" w:rsidRDefault="00C97F55" w:rsidP="00C97F55">
      <w:pPr>
        <w:rPr>
          <w:rFonts w:asciiTheme="majorHAnsi" w:hAnsiTheme="majorHAnsi" w:cstheme="minorHAnsi"/>
          <w:b/>
          <w:color w:val="auto"/>
          <w:sz w:val="22"/>
        </w:rPr>
      </w:pPr>
    </w:p>
    <w:p w14:paraId="7C0D2B64" w14:textId="61BCC8CC" w:rsidR="00C97F55" w:rsidRDefault="00C97F55">
      <w:pPr>
        <w:spacing w:line="240" w:lineRule="auto"/>
        <w:rPr>
          <w:rFonts w:asciiTheme="majorHAnsi" w:hAnsiTheme="majorHAnsi"/>
          <w:color w:val="800000"/>
          <w:sz w:val="28"/>
          <w:szCs w:val="28"/>
        </w:rPr>
      </w:pPr>
      <w:r>
        <w:rPr>
          <w:rFonts w:asciiTheme="majorHAnsi" w:hAnsiTheme="majorHAnsi"/>
          <w:color w:val="800000"/>
          <w:sz w:val="28"/>
          <w:szCs w:val="28"/>
        </w:rPr>
        <w:br w:type="page"/>
      </w:r>
    </w:p>
    <w:p w14:paraId="11159D33" w14:textId="1346C0B8" w:rsidR="000976F9" w:rsidRDefault="00C97F55" w:rsidP="00143EF3">
      <w:pPr>
        <w:ind w:right="-291"/>
        <w:jc w:val="both"/>
        <w:rPr>
          <w:rFonts w:asciiTheme="majorHAnsi" w:hAnsiTheme="majorHAnsi"/>
          <w:color w:val="800000"/>
          <w:sz w:val="28"/>
          <w:szCs w:val="28"/>
        </w:rPr>
      </w:pPr>
      <w:r>
        <w:rPr>
          <w:rFonts w:asciiTheme="majorHAnsi" w:hAnsiTheme="majorHAnsi"/>
          <w:color w:val="800000"/>
          <w:sz w:val="28"/>
          <w:szCs w:val="28"/>
        </w:rPr>
        <w:lastRenderedPageBreak/>
        <w:t>Budget</w:t>
      </w:r>
    </w:p>
    <w:p w14:paraId="6F09DC40" w14:textId="1A3D4EB2" w:rsidR="00C97F55" w:rsidRDefault="00C97F55" w:rsidP="00143EF3">
      <w:pPr>
        <w:ind w:right="-291"/>
        <w:jc w:val="both"/>
        <w:rPr>
          <w:rFonts w:asciiTheme="majorHAnsi" w:hAnsiTheme="majorHAnsi"/>
          <w:color w:val="800000"/>
          <w:sz w:val="28"/>
          <w:szCs w:val="28"/>
        </w:rPr>
      </w:pPr>
      <w:r>
        <w:rPr>
          <w:rFonts w:asciiTheme="majorHAnsi" w:hAnsiTheme="majorHAnsi"/>
          <w:color w:val="800000"/>
          <w:sz w:val="28"/>
          <w:szCs w:val="28"/>
        </w:rPr>
        <w:t>______________________________________________________________________</w:t>
      </w:r>
    </w:p>
    <w:p w14:paraId="5E8C3DEE" w14:textId="77777777" w:rsidR="00C97F55" w:rsidRDefault="00C97F55" w:rsidP="00C97F55">
      <w:pPr>
        <w:rPr>
          <w:rFonts w:asciiTheme="majorHAnsi" w:hAnsiTheme="majorHAnsi"/>
          <w:color w:val="7A251B" w:themeColor="accent6"/>
          <w:sz w:val="22"/>
        </w:rPr>
      </w:pPr>
    </w:p>
    <w:p w14:paraId="31D0F872" w14:textId="7B617FD9" w:rsidR="00BD648E" w:rsidRPr="00BD648E" w:rsidRDefault="00E2402E" w:rsidP="00471639">
      <w:pPr>
        <w:rPr>
          <w:color w:val="000000" w:themeColor="text1"/>
          <w:sz w:val="22"/>
        </w:rPr>
      </w:pPr>
      <w:r w:rsidRPr="002036A8">
        <w:rPr>
          <w:color w:val="7A251B" w:themeColor="accent6"/>
          <w:sz w:val="22"/>
        </w:rPr>
        <w:t>The following</w:t>
      </w:r>
      <w:r w:rsidR="00C343D0">
        <w:rPr>
          <w:color w:val="7A251B" w:themeColor="accent6"/>
          <w:sz w:val="22"/>
        </w:rPr>
        <w:t xml:space="preserve"> represent most of the expected expenditures </w:t>
      </w:r>
      <w:r w:rsidR="00D43003">
        <w:rPr>
          <w:color w:val="7A251B" w:themeColor="accent6"/>
          <w:sz w:val="22"/>
        </w:rPr>
        <w:t>for the ongoing and sustained operation of the Centre for Animal-based Tourism</w:t>
      </w:r>
      <w:r w:rsidRPr="002036A8">
        <w:rPr>
          <w:color w:val="7A251B" w:themeColor="accent6"/>
          <w:sz w:val="22"/>
        </w:rPr>
        <w:t xml:space="preserve"> </w:t>
      </w:r>
    </w:p>
    <w:p w14:paraId="38D808FA" w14:textId="6312BCBF" w:rsidR="00BD648E" w:rsidRPr="00BD648E" w:rsidRDefault="00BD648E" w:rsidP="00BD648E">
      <w:pPr>
        <w:rPr>
          <w:color w:val="000000" w:themeColor="text1"/>
          <w:sz w:val="22"/>
        </w:rPr>
      </w:pPr>
    </w:p>
    <w:p w14:paraId="47F00468" w14:textId="77777777" w:rsidR="00E90CFA" w:rsidRPr="00BD648E" w:rsidRDefault="00E90CFA" w:rsidP="00143EF3">
      <w:pPr>
        <w:ind w:right="-291"/>
        <w:jc w:val="both"/>
        <w:rPr>
          <w:rFonts w:asciiTheme="majorHAnsi" w:hAnsiTheme="majorHAnsi"/>
          <w:color w:val="000000" w:themeColor="text1"/>
          <w:sz w:val="22"/>
        </w:rPr>
      </w:pPr>
    </w:p>
    <w:tbl>
      <w:tblPr>
        <w:tblStyle w:val="TableGrid"/>
        <w:tblW w:w="0" w:type="auto"/>
        <w:tblInd w:w="562" w:type="dxa"/>
        <w:tblLook w:val="04A0" w:firstRow="1" w:lastRow="0" w:firstColumn="1" w:lastColumn="0" w:noHBand="0" w:noVBand="1"/>
      </w:tblPr>
      <w:tblGrid>
        <w:gridCol w:w="5529"/>
      </w:tblGrid>
      <w:tr w:rsidR="00C343D0" w14:paraId="140AA87D" w14:textId="77777777" w:rsidTr="00C343D0">
        <w:tc>
          <w:tcPr>
            <w:tcW w:w="5529" w:type="dxa"/>
          </w:tcPr>
          <w:p w14:paraId="2607CB30" w14:textId="77777777" w:rsidR="00C343D0" w:rsidRDefault="00C343D0" w:rsidP="009B055B">
            <w:pPr>
              <w:rPr>
                <w:color w:val="000000" w:themeColor="text1"/>
                <w:sz w:val="22"/>
              </w:rPr>
            </w:pPr>
            <w:r>
              <w:rPr>
                <w:color w:val="000000" w:themeColor="text1"/>
                <w:sz w:val="22"/>
              </w:rPr>
              <w:t>Centre Personnel</w:t>
            </w:r>
          </w:p>
        </w:tc>
      </w:tr>
      <w:tr w:rsidR="00C343D0" w:rsidRPr="008E7EB7" w14:paraId="11903CEF" w14:textId="77777777" w:rsidTr="009B055B">
        <w:tc>
          <w:tcPr>
            <w:tcW w:w="5529" w:type="dxa"/>
          </w:tcPr>
          <w:p w14:paraId="77EE71CA" w14:textId="621AEB4F" w:rsidR="00C343D0" w:rsidRPr="008E7EB7" w:rsidRDefault="00C343D0" w:rsidP="009B055B">
            <w:pPr>
              <w:pStyle w:val="ListParagraph"/>
              <w:numPr>
                <w:ilvl w:val="0"/>
                <w:numId w:val="15"/>
              </w:numPr>
              <w:rPr>
                <w:color w:val="000000" w:themeColor="text1"/>
                <w:sz w:val="22"/>
              </w:rPr>
            </w:pPr>
            <w:r w:rsidRPr="008E7EB7">
              <w:rPr>
                <w:color w:val="000000" w:themeColor="text1"/>
                <w:sz w:val="22"/>
              </w:rPr>
              <w:t>Directors</w:t>
            </w:r>
            <w:r>
              <w:rPr>
                <w:color w:val="000000" w:themeColor="text1"/>
                <w:sz w:val="22"/>
              </w:rPr>
              <w:t>: No salary or benefits</w:t>
            </w:r>
          </w:p>
        </w:tc>
      </w:tr>
      <w:tr w:rsidR="00C343D0" w:rsidRPr="008E7EB7" w14:paraId="3B8A983F" w14:textId="77777777" w:rsidTr="009B055B">
        <w:tc>
          <w:tcPr>
            <w:tcW w:w="5529" w:type="dxa"/>
          </w:tcPr>
          <w:p w14:paraId="657E5B8A" w14:textId="77777777" w:rsidR="00C343D0" w:rsidRPr="008E7EB7" w:rsidRDefault="00C343D0" w:rsidP="009B055B">
            <w:pPr>
              <w:pStyle w:val="ListParagraph"/>
              <w:numPr>
                <w:ilvl w:val="0"/>
                <w:numId w:val="15"/>
              </w:numPr>
              <w:rPr>
                <w:color w:val="000000" w:themeColor="text1"/>
                <w:sz w:val="22"/>
              </w:rPr>
            </w:pPr>
            <w:r w:rsidRPr="008E7EB7">
              <w:rPr>
                <w:color w:val="000000" w:themeColor="text1"/>
                <w:sz w:val="22"/>
              </w:rPr>
              <w:t>Part-time administrative assistant</w:t>
            </w:r>
          </w:p>
        </w:tc>
      </w:tr>
      <w:tr w:rsidR="00C343D0" w:rsidRPr="008E7EB7" w14:paraId="3A8EF385" w14:textId="77777777" w:rsidTr="009B055B">
        <w:tc>
          <w:tcPr>
            <w:tcW w:w="5529" w:type="dxa"/>
          </w:tcPr>
          <w:p w14:paraId="4EFF7DEE" w14:textId="77777777" w:rsidR="00C343D0" w:rsidRPr="008E7EB7" w:rsidRDefault="00C343D0" w:rsidP="009B055B">
            <w:pPr>
              <w:pStyle w:val="ListParagraph"/>
              <w:numPr>
                <w:ilvl w:val="0"/>
                <w:numId w:val="15"/>
              </w:numPr>
              <w:autoSpaceDE w:val="0"/>
              <w:autoSpaceDN w:val="0"/>
              <w:adjustRightInd w:val="0"/>
              <w:spacing w:line="240" w:lineRule="auto"/>
              <w:rPr>
                <w:rFonts w:cs="Times New Roman"/>
                <w:color w:val="auto"/>
                <w:sz w:val="22"/>
              </w:rPr>
            </w:pPr>
            <w:r>
              <w:rPr>
                <w:rFonts w:cs="Times New Roman"/>
                <w:color w:val="auto"/>
                <w:sz w:val="22"/>
              </w:rPr>
              <w:t>Part-time r</w:t>
            </w:r>
            <w:r w:rsidRPr="008E7EB7">
              <w:rPr>
                <w:rFonts w:cs="Times New Roman"/>
                <w:color w:val="auto"/>
                <w:sz w:val="22"/>
              </w:rPr>
              <w:t>esearch assistant: grant writing, marketing, social media</w:t>
            </w:r>
          </w:p>
        </w:tc>
      </w:tr>
      <w:tr w:rsidR="00C343D0" w:rsidRPr="008E7EB7" w14:paraId="23860C42" w14:textId="77777777" w:rsidTr="009B055B">
        <w:tc>
          <w:tcPr>
            <w:tcW w:w="5529" w:type="dxa"/>
          </w:tcPr>
          <w:p w14:paraId="192109EA" w14:textId="01046733" w:rsidR="00C343D0" w:rsidRPr="008E7EB7" w:rsidRDefault="00C343D0" w:rsidP="009B055B">
            <w:pPr>
              <w:pStyle w:val="ListParagraph"/>
              <w:numPr>
                <w:ilvl w:val="0"/>
                <w:numId w:val="15"/>
              </w:numPr>
              <w:rPr>
                <w:color w:val="000000" w:themeColor="text1"/>
                <w:sz w:val="22"/>
              </w:rPr>
            </w:pPr>
            <w:r w:rsidRPr="008E7EB7">
              <w:rPr>
                <w:color w:val="000000" w:themeColor="text1"/>
                <w:sz w:val="22"/>
              </w:rPr>
              <w:t>Knowledge translation specialist</w:t>
            </w:r>
            <w:r>
              <w:rPr>
                <w:color w:val="000000" w:themeColor="text1"/>
                <w:sz w:val="22"/>
              </w:rPr>
              <w:t>s (2)</w:t>
            </w:r>
          </w:p>
        </w:tc>
      </w:tr>
      <w:tr w:rsidR="00C343D0" w:rsidRPr="00BD648E" w14:paraId="1EC3D931" w14:textId="77777777" w:rsidTr="00C343D0">
        <w:tc>
          <w:tcPr>
            <w:tcW w:w="5529" w:type="dxa"/>
          </w:tcPr>
          <w:p w14:paraId="689106EE" w14:textId="77777777" w:rsidR="00C343D0" w:rsidRPr="00BD648E" w:rsidRDefault="00C343D0" w:rsidP="009B055B">
            <w:pPr>
              <w:rPr>
                <w:color w:val="000000" w:themeColor="text1"/>
                <w:sz w:val="22"/>
              </w:rPr>
            </w:pPr>
            <w:r>
              <w:rPr>
                <w:color w:val="000000" w:themeColor="text1"/>
                <w:sz w:val="22"/>
              </w:rPr>
              <w:t>Research</w:t>
            </w:r>
          </w:p>
        </w:tc>
      </w:tr>
      <w:tr w:rsidR="00C343D0" w:rsidRPr="008E7EB7" w14:paraId="11521197" w14:textId="77777777" w:rsidTr="009B055B">
        <w:tc>
          <w:tcPr>
            <w:tcW w:w="5529" w:type="dxa"/>
          </w:tcPr>
          <w:p w14:paraId="5A6FE286" w14:textId="77777777" w:rsidR="00C343D0" w:rsidRPr="008E7EB7" w:rsidRDefault="00C343D0" w:rsidP="009B055B">
            <w:pPr>
              <w:pStyle w:val="ListParagraph"/>
              <w:numPr>
                <w:ilvl w:val="0"/>
                <w:numId w:val="16"/>
              </w:numPr>
              <w:rPr>
                <w:color w:val="000000" w:themeColor="text1"/>
                <w:sz w:val="22"/>
              </w:rPr>
            </w:pPr>
            <w:r>
              <w:rPr>
                <w:color w:val="000000" w:themeColor="text1"/>
                <w:sz w:val="22"/>
              </w:rPr>
              <w:t>Scholar c</w:t>
            </w:r>
            <w:r w:rsidRPr="008E7EB7">
              <w:rPr>
                <w:color w:val="000000" w:themeColor="text1"/>
                <w:sz w:val="22"/>
              </w:rPr>
              <w:t xml:space="preserve">ollaborative grants </w:t>
            </w:r>
            <w:r>
              <w:rPr>
                <w:color w:val="000000" w:themeColor="text1"/>
                <w:sz w:val="22"/>
              </w:rPr>
              <w:t xml:space="preserve">with CAT </w:t>
            </w:r>
          </w:p>
        </w:tc>
      </w:tr>
      <w:tr w:rsidR="00C343D0" w14:paraId="130A7B13" w14:textId="77777777" w:rsidTr="009B055B">
        <w:tc>
          <w:tcPr>
            <w:tcW w:w="5529" w:type="dxa"/>
          </w:tcPr>
          <w:p w14:paraId="14797858" w14:textId="77777777" w:rsidR="00C343D0" w:rsidRDefault="00C343D0" w:rsidP="009B055B">
            <w:pPr>
              <w:pStyle w:val="ListParagraph"/>
              <w:numPr>
                <w:ilvl w:val="0"/>
                <w:numId w:val="16"/>
              </w:numPr>
              <w:rPr>
                <w:color w:val="000000" w:themeColor="text1"/>
                <w:sz w:val="22"/>
              </w:rPr>
            </w:pPr>
            <w:r w:rsidRPr="008E7EB7">
              <w:rPr>
                <w:color w:val="000000" w:themeColor="text1"/>
                <w:sz w:val="22"/>
              </w:rPr>
              <w:t>Graduate student research assistants</w:t>
            </w:r>
          </w:p>
        </w:tc>
      </w:tr>
      <w:tr w:rsidR="00C343D0" w14:paraId="32E091EE" w14:textId="77777777" w:rsidTr="009B055B">
        <w:tc>
          <w:tcPr>
            <w:tcW w:w="5529" w:type="dxa"/>
          </w:tcPr>
          <w:p w14:paraId="142036BC" w14:textId="77777777" w:rsidR="00C343D0" w:rsidRDefault="00C343D0" w:rsidP="009B055B">
            <w:pPr>
              <w:pStyle w:val="ListParagraph"/>
              <w:numPr>
                <w:ilvl w:val="0"/>
                <w:numId w:val="16"/>
              </w:numPr>
              <w:rPr>
                <w:color w:val="000000" w:themeColor="text1"/>
                <w:sz w:val="22"/>
              </w:rPr>
            </w:pPr>
            <w:r>
              <w:rPr>
                <w:color w:val="000000" w:themeColor="text1"/>
                <w:sz w:val="22"/>
              </w:rPr>
              <w:t>Host a post-doctoral scholar</w:t>
            </w:r>
          </w:p>
        </w:tc>
      </w:tr>
      <w:tr w:rsidR="00C343D0" w:rsidRPr="008E7EB7" w14:paraId="19A9BFED" w14:textId="77777777" w:rsidTr="009B055B">
        <w:tc>
          <w:tcPr>
            <w:tcW w:w="5529" w:type="dxa"/>
          </w:tcPr>
          <w:p w14:paraId="6C4B23CF" w14:textId="77777777" w:rsidR="00C343D0" w:rsidRPr="008E7EB7" w:rsidRDefault="00C343D0" w:rsidP="009B055B">
            <w:pPr>
              <w:pStyle w:val="ListParagraph"/>
              <w:numPr>
                <w:ilvl w:val="0"/>
                <w:numId w:val="16"/>
              </w:numPr>
              <w:rPr>
                <w:color w:val="000000" w:themeColor="text1"/>
                <w:sz w:val="22"/>
              </w:rPr>
            </w:pPr>
            <w:r>
              <w:rPr>
                <w:color w:val="000000" w:themeColor="text1"/>
                <w:sz w:val="22"/>
              </w:rPr>
              <w:t>Host a v</w:t>
            </w:r>
            <w:r w:rsidRPr="008E7EB7">
              <w:rPr>
                <w:color w:val="000000" w:themeColor="text1"/>
                <w:sz w:val="22"/>
              </w:rPr>
              <w:t>isiting scholar (1 week)</w:t>
            </w:r>
          </w:p>
        </w:tc>
      </w:tr>
      <w:tr w:rsidR="00C343D0" w:rsidRPr="008E7EB7" w14:paraId="1EF7F59C" w14:textId="77777777" w:rsidTr="009B055B">
        <w:tc>
          <w:tcPr>
            <w:tcW w:w="5529" w:type="dxa"/>
          </w:tcPr>
          <w:p w14:paraId="2034A704" w14:textId="77777777" w:rsidR="00C343D0" w:rsidRPr="008E7EB7" w:rsidRDefault="00C343D0" w:rsidP="009B055B">
            <w:pPr>
              <w:pStyle w:val="ListParagraph"/>
              <w:numPr>
                <w:ilvl w:val="0"/>
                <w:numId w:val="16"/>
              </w:numPr>
              <w:rPr>
                <w:color w:val="000000" w:themeColor="text1"/>
                <w:sz w:val="22"/>
              </w:rPr>
            </w:pPr>
            <w:r w:rsidRPr="008E7EB7">
              <w:rPr>
                <w:color w:val="000000" w:themeColor="text1"/>
                <w:sz w:val="22"/>
              </w:rPr>
              <w:t>Open access for publishing</w:t>
            </w:r>
          </w:p>
        </w:tc>
      </w:tr>
      <w:tr w:rsidR="00C343D0" w:rsidRPr="008E7EB7" w14:paraId="7E9C1A21" w14:textId="77777777" w:rsidTr="009B055B">
        <w:tc>
          <w:tcPr>
            <w:tcW w:w="5529" w:type="dxa"/>
          </w:tcPr>
          <w:p w14:paraId="29961B25" w14:textId="77777777" w:rsidR="00C343D0" w:rsidRPr="008E7EB7" w:rsidRDefault="00C343D0" w:rsidP="009B055B">
            <w:pPr>
              <w:pStyle w:val="ListParagraph"/>
              <w:numPr>
                <w:ilvl w:val="0"/>
                <w:numId w:val="16"/>
              </w:numPr>
              <w:rPr>
                <w:color w:val="000000" w:themeColor="text1"/>
                <w:sz w:val="22"/>
              </w:rPr>
            </w:pPr>
            <w:r>
              <w:rPr>
                <w:color w:val="000000" w:themeColor="text1"/>
                <w:sz w:val="22"/>
              </w:rPr>
              <w:t>Qualtrics for survey research</w:t>
            </w:r>
          </w:p>
        </w:tc>
      </w:tr>
      <w:tr w:rsidR="00C343D0" w:rsidRPr="008E7EB7" w14:paraId="24CC65A4" w14:textId="77777777" w:rsidTr="009B055B">
        <w:tc>
          <w:tcPr>
            <w:tcW w:w="5529" w:type="dxa"/>
          </w:tcPr>
          <w:p w14:paraId="45A34CF6" w14:textId="77777777" w:rsidR="00C343D0" w:rsidRPr="008E7EB7" w:rsidRDefault="00C343D0" w:rsidP="009B055B">
            <w:pPr>
              <w:pStyle w:val="ListParagraph"/>
              <w:numPr>
                <w:ilvl w:val="0"/>
                <w:numId w:val="16"/>
              </w:numPr>
              <w:rPr>
                <w:color w:val="000000" w:themeColor="text1"/>
                <w:sz w:val="22"/>
              </w:rPr>
            </w:pPr>
            <w:r>
              <w:rPr>
                <w:color w:val="000000" w:themeColor="text1"/>
                <w:sz w:val="22"/>
              </w:rPr>
              <w:t>Meetings for Directors</w:t>
            </w:r>
          </w:p>
        </w:tc>
      </w:tr>
      <w:tr w:rsidR="00C343D0" w14:paraId="28E4C398" w14:textId="77777777" w:rsidTr="009B055B">
        <w:tc>
          <w:tcPr>
            <w:tcW w:w="5529" w:type="dxa"/>
          </w:tcPr>
          <w:p w14:paraId="50640A1C" w14:textId="77777777" w:rsidR="00C343D0" w:rsidRDefault="00C343D0" w:rsidP="009B055B">
            <w:pPr>
              <w:pStyle w:val="ListParagraph"/>
              <w:numPr>
                <w:ilvl w:val="0"/>
                <w:numId w:val="16"/>
              </w:numPr>
              <w:rPr>
                <w:color w:val="000000" w:themeColor="text1"/>
                <w:sz w:val="22"/>
              </w:rPr>
            </w:pPr>
            <w:r>
              <w:rPr>
                <w:color w:val="000000" w:themeColor="text1"/>
                <w:sz w:val="22"/>
              </w:rPr>
              <w:t>Conference attendance</w:t>
            </w:r>
          </w:p>
        </w:tc>
      </w:tr>
      <w:tr w:rsidR="00C343D0" w:rsidRPr="00BD648E" w14:paraId="384D84BE" w14:textId="77777777" w:rsidTr="00C343D0">
        <w:tc>
          <w:tcPr>
            <w:tcW w:w="5529" w:type="dxa"/>
          </w:tcPr>
          <w:p w14:paraId="6B305583" w14:textId="77777777" w:rsidR="00C343D0" w:rsidRPr="00BD648E" w:rsidRDefault="00C343D0" w:rsidP="009B055B">
            <w:pPr>
              <w:rPr>
                <w:color w:val="000000" w:themeColor="text1"/>
                <w:sz w:val="22"/>
              </w:rPr>
            </w:pPr>
            <w:r>
              <w:rPr>
                <w:color w:val="000000" w:themeColor="text1"/>
                <w:sz w:val="22"/>
              </w:rPr>
              <w:t>Operational</w:t>
            </w:r>
          </w:p>
        </w:tc>
      </w:tr>
      <w:tr w:rsidR="00C343D0" w:rsidRPr="008E7EB7" w14:paraId="03DEBE4B" w14:textId="77777777" w:rsidTr="009B055B">
        <w:tc>
          <w:tcPr>
            <w:tcW w:w="5529" w:type="dxa"/>
          </w:tcPr>
          <w:p w14:paraId="10EA3422" w14:textId="77777777" w:rsidR="00C343D0" w:rsidRPr="008E7EB7" w:rsidRDefault="00C343D0" w:rsidP="009B055B">
            <w:pPr>
              <w:pStyle w:val="ListParagraph"/>
              <w:numPr>
                <w:ilvl w:val="0"/>
                <w:numId w:val="16"/>
              </w:numPr>
              <w:rPr>
                <w:color w:val="000000" w:themeColor="text1"/>
                <w:sz w:val="22"/>
              </w:rPr>
            </w:pPr>
            <w:r>
              <w:rPr>
                <w:color w:val="000000" w:themeColor="text1"/>
                <w:sz w:val="22"/>
              </w:rPr>
              <w:t>Computer e</w:t>
            </w:r>
            <w:r w:rsidRPr="008E7EB7">
              <w:rPr>
                <w:color w:val="000000" w:themeColor="text1"/>
                <w:sz w:val="22"/>
              </w:rPr>
              <w:t>quipment</w:t>
            </w:r>
            <w:r>
              <w:rPr>
                <w:color w:val="000000" w:themeColor="text1"/>
                <w:sz w:val="22"/>
              </w:rPr>
              <w:t>, camera gear, etc.</w:t>
            </w:r>
          </w:p>
        </w:tc>
      </w:tr>
      <w:tr w:rsidR="00C343D0" w14:paraId="3DBDF33A" w14:textId="77777777" w:rsidTr="009B055B">
        <w:tc>
          <w:tcPr>
            <w:tcW w:w="5529" w:type="dxa"/>
          </w:tcPr>
          <w:p w14:paraId="1336F0BB" w14:textId="77777777" w:rsidR="00C343D0" w:rsidRDefault="00C343D0" w:rsidP="009B055B">
            <w:pPr>
              <w:pStyle w:val="ListParagraph"/>
              <w:numPr>
                <w:ilvl w:val="0"/>
                <w:numId w:val="16"/>
              </w:numPr>
              <w:rPr>
                <w:color w:val="000000" w:themeColor="text1"/>
                <w:sz w:val="22"/>
              </w:rPr>
            </w:pPr>
            <w:r>
              <w:rPr>
                <w:color w:val="000000" w:themeColor="text1"/>
                <w:sz w:val="22"/>
              </w:rPr>
              <w:t>Logo, website, stationary, copying, etc.</w:t>
            </w:r>
          </w:p>
        </w:tc>
      </w:tr>
      <w:tr w:rsidR="00C343D0" w:rsidRPr="00436AFC" w14:paraId="25A284FE" w14:textId="77777777" w:rsidTr="009B055B">
        <w:tc>
          <w:tcPr>
            <w:tcW w:w="5529" w:type="dxa"/>
          </w:tcPr>
          <w:p w14:paraId="3B28C1E0" w14:textId="57ED04EF" w:rsidR="00C343D0" w:rsidRPr="00436AFC" w:rsidRDefault="00C343D0" w:rsidP="009B055B">
            <w:pPr>
              <w:pStyle w:val="ListParagraph"/>
              <w:numPr>
                <w:ilvl w:val="0"/>
                <w:numId w:val="16"/>
              </w:numPr>
              <w:rPr>
                <w:color w:val="000000" w:themeColor="text1"/>
                <w:sz w:val="22"/>
              </w:rPr>
            </w:pPr>
            <w:r w:rsidRPr="00436AFC">
              <w:rPr>
                <w:color w:val="000000" w:themeColor="text1"/>
                <w:sz w:val="22"/>
              </w:rPr>
              <w:t>Commercial space</w:t>
            </w:r>
          </w:p>
        </w:tc>
      </w:tr>
      <w:tr w:rsidR="00C343D0" w:rsidRPr="00084558" w14:paraId="0F3751C3" w14:textId="77777777" w:rsidTr="009B055B">
        <w:tc>
          <w:tcPr>
            <w:tcW w:w="5529" w:type="dxa"/>
          </w:tcPr>
          <w:p w14:paraId="66D4DD36" w14:textId="77777777" w:rsidR="00C343D0" w:rsidRPr="00084558" w:rsidRDefault="00C343D0" w:rsidP="009B055B">
            <w:pPr>
              <w:pStyle w:val="ListParagraph"/>
              <w:numPr>
                <w:ilvl w:val="0"/>
                <w:numId w:val="16"/>
              </w:numPr>
              <w:rPr>
                <w:color w:val="000000" w:themeColor="text1"/>
                <w:sz w:val="22"/>
              </w:rPr>
            </w:pPr>
            <w:r w:rsidRPr="00084558">
              <w:rPr>
                <w:color w:val="000000" w:themeColor="text1"/>
                <w:sz w:val="22"/>
              </w:rPr>
              <w:t>Miscellaneous</w:t>
            </w:r>
          </w:p>
        </w:tc>
      </w:tr>
      <w:tr w:rsidR="00C343D0" w:rsidRPr="00084558" w14:paraId="6C2F77BB" w14:textId="77777777" w:rsidTr="009B055B">
        <w:tc>
          <w:tcPr>
            <w:tcW w:w="5529" w:type="dxa"/>
          </w:tcPr>
          <w:p w14:paraId="584863F4" w14:textId="4E73AE81" w:rsidR="00C343D0" w:rsidRPr="00084558" w:rsidRDefault="00C343D0" w:rsidP="009B055B">
            <w:pPr>
              <w:pStyle w:val="ListParagraph"/>
              <w:numPr>
                <w:ilvl w:val="0"/>
                <w:numId w:val="16"/>
              </w:numPr>
              <w:rPr>
                <w:color w:val="000000" w:themeColor="text1"/>
                <w:sz w:val="22"/>
              </w:rPr>
            </w:pPr>
            <w:r w:rsidRPr="00084558">
              <w:rPr>
                <w:color w:val="000000" w:themeColor="text1"/>
                <w:sz w:val="22"/>
              </w:rPr>
              <w:t>Donation to global best practice sanctuar</w:t>
            </w:r>
            <w:r>
              <w:rPr>
                <w:color w:val="000000" w:themeColor="text1"/>
                <w:sz w:val="22"/>
              </w:rPr>
              <w:t>ies</w:t>
            </w:r>
          </w:p>
        </w:tc>
      </w:tr>
    </w:tbl>
    <w:p w14:paraId="6F501905" w14:textId="65BC8051" w:rsidR="00271E46" w:rsidRDefault="00271E46">
      <w:pPr>
        <w:spacing w:line="240" w:lineRule="auto"/>
        <w:rPr>
          <w:rFonts w:asciiTheme="majorHAnsi" w:hAnsiTheme="majorHAnsi"/>
          <w:color w:val="000000" w:themeColor="text1"/>
          <w:sz w:val="22"/>
        </w:rPr>
      </w:pPr>
      <w:r>
        <w:rPr>
          <w:rFonts w:asciiTheme="majorHAnsi" w:hAnsiTheme="majorHAnsi"/>
          <w:color w:val="000000" w:themeColor="text1"/>
          <w:sz w:val="22"/>
        </w:rPr>
        <w:br w:type="page"/>
      </w:r>
    </w:p>
    <w:p w14:paraId="2B5F26C9" w14:textId="50623B90" w:rsidR="00DE66F8" w:rsidRDefault="00DE66F8" w:rsidP="00855F15">
      <w:pPr>
        <w:spacing w:line="240" w:lineRule="auto"/>
        <w:rPr>
          <w:rFonts w:asciiTheme="majorHAnsi" w:hAnsiTheme="majorHAnsi"/>
          <w:color w:val="7A251B" w:themeColor="accent6"/>
          <w:sz w:val="28"/>
          <w:szCs w:val="28"/>
        </w:rPr>
      </w:pPr>
    </w:p>
    <w:p w14:paraId="51ACEC1A" w14:textId="503A7E43" w:rsidR="00163F9E" w:rsidRPr="003077CC" w:rsidRDefault="00976863" w:rsidP="00976863">
      <w:pPr>
        <w:jc w:val="center"/>
        <w:rPr>
          <w:rFonts w:asciiTheme="majorHAnsi" w:hAnsiTheme="majorHAnsi"/>
          <w:color w:val="7A251B" w:themeColor="accent6"/>
          <w:sz w:val="28"/>
          <w:szCs w:val="28"/>
        </w:rPr>
      </w:pPr>
      <w:r>
        <w:rPr>
          <w:rFonts w:asciiTheme="majorHAnsi" w:hAnsiTheme="majorHAnsi"/>
          <w:color w:val="7A251B" w:themeColor="accent6"/>
          <w:sz w:val="28"/>
          <w:szCs w:val="28"/>
        </w:rPr>
        <w:t>References</w:t>
      </w:r>
    </w:p>
    <w:p w14:paraId="4E8ACE88" w14:textId="2AEB9EF8" w:rsidR="00163F9E" w:rsidRDefault="00213D26" w:rsidP="00213D26">
      <w:pPr>
        <w:rPr>
          <w:rFonts w:asciiTheme="majorHAnsi" w:hAnsiTheme="majorHAnsi"/>
          <w:color w:val="auto"/>
          <w:sz w:val="22"/>
        </w:rPr>
      </w:pPr>
      <w:r w:rsidRPr="00213D26">
        <w:rPr>
          <w:rFonts w:asciiTheme="majorHAnsi" w:hAnsiTheme="majorHAnsi"/>
          <w:color w:val="7A251B" w:themeColor="accent6"/>
          <w:sz w:val="22"/>
        </w:rPr>
        <w:t>_______________________________________________________________________________________</w:t>
      </w:r>
    </w:p>
    <w:p w14:paraId="2C3E5EEB" w14:textId="77777777" w:rsidR="00213D26" w:rsidRDefault="00213D26" w:rsidP="00213D26">
      <w:pPr>
        <w:rPr>
          <w:color w:val="auto"/>
        </w:rPr>
      </w:pPr>
    </w:p>
    <w:p w14:paraId="4D819A0B" w14:textId="14179685" w:rsidR="0004462D" w:rsidRPr="00174EB3" w:rsidRDefault="0004462D" w:rsidP="00213D26">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8640"/>
          <w:tab w:val="right" w:pos="9000"/>
          <w:tab w:val="right" w:pos="9360"/>
        </w:tabs>
        <w:rPr>
          <w:rFonts w:asciiTheme="majorHAnsi" w:hAnsiTheme="majorHAnsi"/>
          <w:color w:val="auto"/>
          <w:sz w:val="22"/>
          <w:lang w:val="en-GB"/>
        </w:rPr>
      </w:pPr>
      <w:r w:rsidRPr="00174EB3">
        <w:rPr>
          <w:rFonts w:asciiTheme="majorHAnsi" w:hAnsiTheme="majorHAnsi"/>
          <w:color w:val="auto"/>
          <w:sz w:val="22"/>
          <w:lang w:val="en-GB"/>
        </w:rPr>
        <w:t xml:space="preserve">Curtin, S. </w:t>
      </w:r>
      <w:r w:rsidR="00A4413A" w:rsidRPr="00174EB3">
        <w:rPr>
          <w:rFonts w:asciiTheme="majorHAnsi" w:hAnsiTheme="majorHAnsi"/>
          <w:color w:val="auto"/>
          <w:sz w:val="22"/>
          <w:lang w:val="en-GB"/>
        </w:rPr>
        <w:t xml:space="preserve">&amp; Wilkes, J. </w:t>
      </w:r>
      <w:r w:rsidRPr="00174EB3">
        <w:rPr>
          <w:rFonts w:asciiTheme="majorHAnsi" w:hAnsiTheme="majorHAnsi"/>
          <w:color w:val="auto"/>
          <w:sz w:val="22"/>
          <w:lang w:val="en-GB"/>
        </w:rPr>
        <w:t xml:space="preserve">(2008). </w:t>
      </w:r>
      <w:r w:rsidR="00A4413A" w:rsidRPr="00174EB3">
        <w:rPr>
          <w:rFonts w:asciiTheme="majorHAnsi" w:hAnsiTheme="majorHAnsi"/>
          <w:color w:val="auto"/>
          <w:sz w:val="22"/>
          <w:lang w:val="en-GB"/>
        </w:rPr>
        <w:t xml:space="preserve">Swimming with captive dolphins: current debates and post-experience dissonance. </w:t>
      </w:r>
      <w:r w:rsidR="00A4413A" w:rsidRPr="00174EB3">
        <w:rPr>
          <w:rFonts w:asciiTheme="majorHAnsi" w:hAnsiTheme="majorHAnsi"/>
          <w:i/>
          <w:color w:val="auto"/>
          <w:sz w:val="22"/>
          <w:lang w:val="en-GB"/>
        </w:rPr>
        <w:t>International Journal of Tourism Research, 9</w:t>
      </w:r>
      <w:r w:rsidR="00A4413A" w:rsidRPr="00174EB3">
        <w:rPr>
          <w:rFonts w:asciiTheme="majorHAnsi" w:hAnsiTheme="majorHAnsi"/>
          <w:color w:val="auto"/>
          <w:sz w:val="22"/>
          <w:lang w:val="en-GB"/>
        </w:rPr>
        <w:t>(2), 131-146.</w:t>
      </w:r>
    </w:p>
    <w:p w14:paraId="7FFF6BFD" w14:textId="77777777" w:rsidR="0004462D" w:rsidRPr="00174EB3" w:rsidRDefault="0004462D" w:rsidP="00213D26">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8640"/>
          <w:tab w:val="right" w:pos="9000"/>
          <w:tab w:val="right" w:pos="9360"/>
        </w:tabs>
        <w:rPr>
          <w:rFonts w:asciiTheme="majorHAnsi" w:hAnsiTheme="majorHAnsi"/>
          <w:color w:val="auto"/>
          <w:sz w:val="22"/>
          <w:lang w:val="en-GB"/>
        </w:rPr>
      </w:pPr>
    </w:p>
    <w:p w14:paraId="610364AC" w14:textId="77777777" w:rsidR="009D1297" w:rsidRDefault="00174EB3" w:rsidP="009D1297">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8640"/>
          <w:tab w:val="right" w:pos="9000"/>
          <w:tab w:val="right" w:pos="9360"/>
        </w:tabs>
        <w:rPr>
          <w:rFonts w:asciiTheme="majorHAnsi" w:hAnsiTheme="majorHAnsi"/>
          <w:color w:val="auto"/>
          <w:sz w:val="22"/>
          <w:lang w:val="en-GB"/>
        </w:rPr>
      </w:pPr>
      <w:proofErr w:type="spellStart"/>
      <w:r w:rsidRPr="00174EB3">
        <w:rPr>
          <w:rFonts w:cstheme="minorHAnsi"/>
          <w:color w:val="auto"/>
          <w:sz w:val="22"/>
        </w:rPr>
        <w:t>Eilperin</w:t>
      </w:r>
      <w:proofErr w:type="spellEnd"/>
      <w:r w:rsidRPr="00174EB3">
        <w:rPr>
          <w:rFonts w:cstheme="minorHAnsi"/>
          <w:color w:val="auto"/>
          <w:sz w:val="22"/>
        </w:rPr>
        <w:t xml:space="preserve">, J. (2012). Study shows lion population plummeting as habitat disappears. Retrieved at </w:t>
      </w:r>
      <w:hyperlink r:id="rId36" w:history="1">
        <w:r w:rsidRPr="00174EB3">
          <w:rPr>
            <w:rStyle w:val="Hyperlink"/>
            <w:rFonts w:cstheme="minorHAnsi"/>
            <w:color w:val="auto"/>
            <w:sz w:val="22"/>
          </w:rPr>
          <w:t>https://www.independent.co.uk/news/world/africa/study-shows-lion-population-plummeting-as-habitat-disappears-8385715.html</w:t>
        </w:r>
      </w:hyperlink>
    </w:p>
    <w:p w14:paraId="06BEEBAF" w14:textId="77777777" w:rsidR="009D1297" w:rsidRDefault="009D1297" w:rsidP="009D1297">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8640"/>
          <w:tab w:val="right" w:pos="9000"/>
          <w:tab w:val="right" w:pos="9360"/>
        </w:tabs>
        <w:rPr>
          <w:rFonts w:asciiTheme="majorHAnsi" w:hAnsiTheme="majorHAnsi"/>
          <w:color w:val="auto"/>
          <w:sz w:val="22"/>
          <w:lang w:val="en-GB"/>
        </w:rPr>
      </w:pPr>
    </w:p>
    <w:p w14:paraId="51F8B6E2" w14:textId="792F8C75" w:rsidR="009D1297" w:rsidRPr="009D1297" w:rsidRDefault="009D1297" w:rsidP="009D1297">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8640"/>
          <w:tab w:val="right" w:pos="9000"/>
          <w:tab w:val="right" w:pos="9360"/>
        </w:tabs>
        <w:rPr>
          <w:rFonts w:asciiTheme="majorHAnsi" w:hAnsiTheme="majorHAnsi"/>
          <w:color w:val="000000" w:themeColor="text1"/>
          <w:sz w:val="22"/>
          <w:lang w:val="en-GB"/>
        </w:rPr>
      </w:pPr>
      <w:r w:rsidRPr="009D1297">
        <w:rPr>
          <w:rFonts w:asciiTheme="majorHAnsi" w:hAnsiTheme="majorHAnsi" w:cstheme="majorHAnsi"/>
          <w:color w:val="000000" w:themeColor="text1"/>
          <w:sz w:val="22"/>
        </w:rPr>
        <w:t xml:space="preserve">Fennell, D.A. (In press). Animal health warning labels in wildlife tourism. </w:t>
      </w:r>
      <w:r w:rsidRPr="009D1297">
        <w:rPr>
          <w:rFonts w:asciiTheme="majorHAnsi" w:hAnsiTheme="majorHAnsi" w:cstheme="majorHAnsi"/>
          <w:i/>
          <w:iCs/>
          <w:color w:val="000000" w:themeColor="text1"/>
          <w:sz w:val="22"/>
        </w:rPr>
        <w:t>Journal of Ecotourism</w:t>
      </w:r>
      <w:r w:rsidRPr="009D1297">
        <w:rPr>
          <w:rFonts w:asciiTheme="majorHAnsi" w:hAnsiTheme="majorHAnsi" w:cstheme="majorHAnsi"/>
          <w:color w:val="000000" w:themeColor="text1"/>
          <w:sz w:val="22"/>
        </w:rPr>
        <w:t xml:space="preserve">, </w:t>
      </w:r>
    </w:p>
    <w:p w14:paraId="695AA3E8" w14:textId="77777777" w:rsidR="009D1297" w:rsidRDefault="009D1297" w:rsidP="00CF3E80">
      <w:pPr>
        <w:rPr>
          <w:rFonts w:asciiTheme="majorHAnsi" w:hAnsiTheme="majorHAnsi" w:cstheme="majorHAnsi"/>
          <w:color w:val="000000" w:themeColor="text1"/>
          <w:sz w:val="22"/>
        </w:rPr>
      </w:pPr>
    </w:p>
    <w:p w14:paraId="0A230CDA" w14:textId="00CA72DD" w:rsidR="00141A60" w:rsidRPr="00141A60" w:rsidRDefault="00CF3E80" w:rsidP="00141A60">
      <w:pPr>
        <w:rPr>
          <w:rFonts w:cstheme="majorHAnsi"/>
          <w:color w:val="000000" w:themeColor="text1"/>
          <w:sz w:val="22"/>
        </w:rPr>
      </w:pPr>
      <w:r w:rsidRPr="00CF3E80">
        <w:rPr>
          <w:rFonts w:asciiTheme="majorHAnsi" w:hAnsiTheme="majorHAnsi" w:cstheme="majorHAnsi"/>
          <w:color w:val="000000" w:themeColor="text1"/>
          <w:sz w:val="22"/>
        </w:rPr>
        <w:t>Fennell, D. A. (2022</w:t>
      </w:r>
      <w:r>
        <w:rPr>
          <w:rFonts w:asciiTheme="majorHAnsi" w:hAnsiTheme="majorHAnsi" w:cstheme="majorHAnsi"/>
          <w:color w:val="000000" w:themeColor="text1"/>
          <w:sz w:val="22"/>
        </w:rPr>
        <w:t>a</w:t>
      </w:r>
      <w:r w:rsidRPr="00CF3E80">
        <w:rPr>
          <w:rFonts w:asciiTheme="majorHAnsi" w:hAnsiTheme="majorHAnsi" w:cstheme="majorHAnsi"/>
          <w:color w:val="000000" w:themeColor="text1"/>
          <w:sz w:val="22"/>
        </w:rPr>
        <w:t xml:space="preserve">). Progressing towards animal welfare literacy in tourism. </w:t>
      </w:r>
      <w:r w:rsidRPr="00CF3E80">
        <w:rPr>
          <w:rFonts w:asciiTheme="majorHAnsi" w:hAnsiTheme="majorHAnsi" w:cstheme="majorHAnsi"/>
          <w:i/>
          <w:iCs/>
          <w:color w:val="000000" w:themeColor="text1"/>
          <w:sz w:val="22"/>
        </w:rPr>
        <w:t xml:space="preserve">Annals of Tourism </w:t>
      </w:r>
      <w:r w:rsidRPr="00141A60">
        <w:rPr>
          <w:rFonts w:cstheme="majorHAnsi"/>
          <w:i/>
          <w:iCs/>
          <w:color w:val="000000" w:themeColor="text1"/>
          <w:sz w:val="22"/>
        </w:rPr>
        <w:t>Research</w:t>
      </w:r>
      <w:r w:rsidRPr="00141A60">
        <w:rPr>
          <w:rFonts w:cstheme="majorHAnsi"/>
          <w:color w:val="000000" w:themeColor="text1"/>
          <w:sz w:val="22"/>
        </w:rPr>
        <w:t xml:space="preserve">, 96, </w:t>
      </w:r>
      <w:hyperlink r:id="rId37" w:history="1">
        <w:r w:rsidR="00141A60" w:rsidRPr="00141A60">
          <w:rPr>
            <w:rStyle w:val="Hyperlink"/>
            <w:rFonts w:cstheme="majorHAnsi"/>
            <w:sz w:val="22"/>
          </w:rPr>
          <w:t>https://doi.org/10.1016/j.annals.2022.103461</w:t>
        </w:r>
      </w:hyperlink>
    </w:p>
    <w:p w14:paraId="5224BF09" w14:textId="77777777" w:rsidR="00141A60" w:rsidRPr="00141A60" w:rsidRDefault="00141A60" w:rsidP="00141A60">
      <w:pPr>
        <w:rPr>
          <w:rFonts w:cstheme="majorHAnsi"/>
          <w:color w:val="000000" w:themeColor="text1"/>
          <w:sz w:val="22"/>
        </w:rPr>
      </w:pPr>
    </w:p>
    <w:p w14:paraId="7A1FF12A" w14:textId="38207422" w:rsidR="00141A60" w:rsidRPr="00141A60" w:rsidRDefault="00141A60" w:rsidP="00141A60">
      <w:pPr>
        <w:rPr>
          <w:rFonts w:cstheme="majorHAnsi"/>
          <w:color w:val="000000" w:themeColor="text1"/>
          <w:sz w:val="22"/>
        </w:rPr>
      </w:pPr>
      <w:r w:rsidRPr="00141A60">
        <w:rPr>
          <w:rFonts w:cstheme="majorHAnsi"/>
          <w:color w:val="000000" w:themeColor="text1"/>
          <w:sz w:val="22"/>
        </w:rPr>
        <w:t xml:space="preserve">Fennell, D. A. (2022). </w:t>
      </w:r>
      <w:r w:rsidRPr="00141A60">
        <w:rPr>
          <w:rFonts w:cs="Calibri"/>
          <w:color w:val="000000" w:themeColor="text1"/>
          <w:sz w:val="22"/>
        </w:rPr>
        <w:t xml:space="preserve">Animal-Informed Consent: Sled dog tours as asymmetric agential events. </w:t>
      </w:r>
      <w:r w:rsidRPr="00141A60">
        <w:rPr>
          <w:rFonts w:cs="Calibri"/>
          <w:i/>
          <w:iCs/>
          <w:color w:val="000000" w:themeColor="text1"/>
          <w:sz w:val="22"/>
        </w:rPr>
        <w:t>Tourism Management</w:t>
      </w:r>
      <w:r w:rsidRPr="00141A60">
        <w:rPr>
          <w:rFonts w:cs="Calibri"/>
          <w:color w:val="000000" w:themeColor="text1"/>
          <w:sz w:val="22"/>
        </w:rPr>
        <w:t>, 93, https://doi.org/10.1016/j.tourman.2022.104584.</w:t>
      </w:r>
    </w:p>
    <w:p w14:paraId="736CE318" w14:textId="77777777" w:rsidR="00141A60" w:rsidRPr="00141A60" w:rsidRDefault="00141A60" w:rsidP="00CF3E8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8640"/>
          <w:tab w:val="right" w:pos="9000"/>
          <w:tab w:val="right" w:pos="9360"/>
        </w:tabs>
        <w:ind w:right="-20"/>
        <w:rPr>
          <w:rFonts w:cstheme="majorHAnsi"/>
          <w:color w:val="000000" w:themeColor="text1"/>
          <w:sz w:val="22"/>
        </w:rPr>
      </w:pPr>
    </w:p>
    <w:p w14:paraId="38965FC5" w14:textId="171DAA91" w:rsidR="00CF3E80" w:rsidRPr="00CF3E80" w:rsidRDefault="00CF3E80" w:rsidP="00CF3E8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8640"/>
          <w:tab w:val="right" w:pos="9000"/>
          <w:tab w:val="right" w:pos="9360"/>
        </w:tabs>
        <w:ind w:right="-20"/>
        <w:rPr>
          <w:rFonts w:asciiTheme="majorHAnsi" w:hAnsiTheme="majorHAnsi" w:cstheme="majorHAnsi"/>
          <w:i/>
          <w:iCs/>
          <w:color w:val="000000" w:themeColor="text1"/>
          <w:sz w:val="22"/>
        </w:rPr>
      </w:pPr>
      <w:r w:rsidRPr="00CF3E80">
        <w:rPr>
          <w:rFonts w:asciiTheme="majorHAnsi" w:hAnsiTheme="majorHAnsi" w:cstheme="majorHAnsi"/>
          <w:color w:val="000000" w:themeColor="text1"/>
          <w:sz w:val="22"/>
        </w:rPr>
        <w:t>Fennell, D. A. (2022</w:t>
      </w:r>
      <w:r w:rsidR="00141A60">
        <w:rPr>
          <w:rFonts w:asciiTheme="majorHAnsi" w:hAnsiTheme="majorHAnsi" w:cstheme="majorHAnsi"/>
          <w:color w:val="000000" w:themeColor="text1"/>
          <w:sz w:val="22"/>
        </w:rPr>
        <w:t>c</w:t>
      </w:r>
      <w:r w:rsidRPr="00CF3E80">
        <w:rPr>
          <w:rFonts w:asciiTheme="majorHAnsi" w:hAnsiTheme="majorHAnsi" w:cstheme="majorHAnsi"/>
          <w:color w:val="000000" w:themeColor="text1"/>
          <w:sz w:val="22"/>
        </w:rPr>
        <w:t xml:space="preserve">). Bridging the global-local wildlife tourism divide. </w:t>
      </w:r>
      <w:r w:rsidRPr="00CF3E80">
        <w:rPr>
          <w:rFonts w:asciiTheme="majorHAnsi" w:hAnsiTheme="majorHAnsi" w:cstheme="majorHAnsi"/>
          <w:i/>
          <w:iCs/>
          <w:color w:val="000000" w:themeColor="text1"/>
          <w:sz w:val="22"/>
        </w:rPr>
        <w:t>Annals of Tourism Research,</w:t>
      </w:r>
      <w:r w:rsidRPr="00CF3E80">
        <w:rPr>
          <w:rFonts w:asciiTheme="majorHAnsi" w:hAnsiTheme="majorHAnsi" w:cstheme="majorHAnsi"/>
          <w:color w:val="000000" w:themeColor="text1"/>
          <w:sz w:val="22"/>
        </w:rPr>
        <w:t xml:space="preserve"> 96, https://doi.org/10.1016/j.annals.2022.103459. </w:t>
      </w:r>
    </w:p>
    <w:p w14:paraId="78341C09" w14:textId="77777777" w:rsidR="00CF3E80" w:rsidRDefault="00CF3E80" w:rsidP="00CF3E80">
      <w:pPr>
        <w:rPr>
          <w:rFonts w:asciiTheme="majorHAnsi" w:hAnsiTheme="majorHAnsi" w:cstheme="majorHAnsi"/>
          <w:color w:val="000000" w:themeColor="text1"/>
          <w:sz w:val="22"/>
        </w:rPr>
      </w:pPr>
    </w:p>
    <w:p w14:paraId="27C44287" w14:textId="4ADC1590" w:rsidR="00CF3E80" w:rsidRPr="00CF3E80" w:rsidRDefault="00CF3E80" w:rsidP="00CF3E80">
      <w:pPr>
        <w:rPr>
          <w:rStyle w:val="Hyperlink"/>
          <w:rFonts w:asciiTheme="majorHAnsi" w:hAnsiTheme="majorHAnsi" w:cstheme="majorHAnsi"/>
          <w:color w:val="000000" w:themeColor="text1"/>
          <w:sz w:val="22"/>
          <w:u w:val="none"/>
        </w:rPr>
      </w:pPr>
      <w:r w:rsidRPr="00CF3E80">
        <w:rPr>
          <w:rFonts w:asciiTheme="majorHAnsi" w:hAnsiTheme="majorHAnsi" w:cstheme="majorHAnsi"/>
          <w:color w:val="000000" w:themeColor="text1"/>
          <w:sz w:val="22"/>
        </w:rPr>
        <w:t>Fennell, D. A. (2021). The tourism knowledge translation framework:</w:t>
      </w:r>
      <w:r>
        <w:rPr>
          <w:rFonts w:asciiTheme="majorHAnsi" w:hAnsiTheme="majorHAnsi" w:cstheme="majorHAnsi"/>
          <w:color w:val="000000" w:themeColor="text1"/>
          <w:sz w:val="22"/>
        </w:rPr>
        <w:t xml:space="preserve"> </w:t>
      </w:r>
      <w:r w:rsidRPr="00CF3E80">
        <w:rPr>
          <w:rFonts w:asciiTheme="majorHAnsi" w:hAnsiTheme="majorHAnsi" w:cstheme="majorHAnsi"/>
          <w:color w:val="000000" w:themeColor="text1"/>
          <w:sz w:val="22"/>
        </w:rPr>
        <w:t xml:space="preserve">Bridging theory and practice. </w:t>
      </w:r>
      <w:r w:rsidRPr="00CF3E80">
        <w:rPr>
          <w:rFonts w:asciiTheme="majorHAnsi" w:hAnsiTheme="majorHAnsi" w:cstheme="majorHAnsi"/>
          <w:i/>
          <w:iCs/>
          <w:color w:val="000000" w:themeColor="text1"/>
          <w:sz w:val="22"/>
        </w:rPr>
        <w:t>Current Issues in Tourism, DOI:</w:t>
      </w:r>
      <w:r>
        <w:rPr>
          <w:rFonts w:asciiTheme="majorHAnsi" w:hAnsiTheme="majorHAnsi" w:cstheme="majorHAnsi"/>
          <w:color w:val="000000" w:themeColor="text1"/>
          <w:sz w:val="22"/>
        </w:rPr>
        <w:t xml:space="preserve"> 10.1080/13683500.2021.1887099.</w:t>
      </w:r>
    </w:p>
    <w:p w14:paraId="11F74415" w14:textId="77777777" w:rsidR="00B20F30" w:rsidRDefault="00B20F30" w:rsidP="00213D26">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8640"/>
          <w:tab w:val="right" w:pos="9000"/>
          <w:tab w:val="right" w:pos="9360"/>
        </w:tabs>
        <w:rPr>
          <w:rFonts w:asciiTheme="majorHAnsi" w:hAnsiTheme="majorHAnsi"/>
          <w:color w:val="000000"/>
          <w:sz w:val="22"/>
          <w:lang w:val="en-GB"/>
        </w:rPr>
      </w:pPr>
    </w:p>
    <w:p w14:paraId="53D133B7" w14:textId="77777777" w:rsidR="00213D26" w:rsidRDefault="00213D26" w:rsidP="00213D26">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8640"/>
          <w:tab w:val="right" w:pos="9000"/>
          <w:tab w:val="right" w:pos="9360"/>
        </w:tabs>
        <w:rPr>
          <w:rFonts w:asciiTheme="majorHAnsi" w:hAnsiTheme="majorHAnsi"/>
          <w:color w:val="000000"/>
          <w:sz w:val="22"/>
          <w:lang w:val="en-GB"/>
        </w:rPr>
      </w:pPr>
      <w:r>
        <w:rPr>
          <w:rFonts w:asciiTheme="majorHAnsi" w:hAnsiTheme="majorHAnsi"/>
          <w:color w:val="000000"/>
          <w:sz w:val="22"/>
          <w:lang w:val="en-GB"/>
        </w:rPr>
        <w:t>Fennell, D. A. (2020</w:t>
      </w:r>
      <w:r w:rsidRPr="00F94135">
        <w:rPr>
          <w:rFonts w:asciiTheme="majorHAnsi" w:hAnsiTheme="majorHAnsi"/>
          <w:color w:val="000000"/>
          <w:sz w:val="22"/>
          <w:lang w:val="en-GB"/>
        </w:rPr>
        <w:t>)</w:t>
      </w:r>
      <w:r>
        <w:rPr>
          <w:rFonts w:asciiTheme="majorHAnsi" w:hAnsiTheme="majorHAnsi"/>
          <w:color w:val="000000"/>
          <w:sz w:val="22"/>
          <w:lang w:val="en-GB"/>
        </w:rPr>
        <w:t xml:space="preserve"> </w:t>
      </w:r>
      <w:r w:rsidRPr="00F94135">
        <w:rPr>
          <w:rFonts w:asciiTheme="majorHAnsi" w:hAnsiTheme="majorHAnsi"/>
          <w:color w:val="000000"/>
          <w:sz w:val="22"/>
          <w:lang w:val="en-GB"/>
        </w:rPr>
        <w:t>(5</w:t>
      </w:r>
      <w:r w:rsidRPr="00F94135">
        <w:rPr>
          <w:rFonts w:asciiTheme="majorHAnsi" w:hAnsiTheme="majorHAnsi"/>
          <w:color w:val="000000"/>
          <w:sz w:val="22"/>
          <w:vertAlign w:val="superscript"/>
          <w:lang w:val="en-GB"/>
        </w:rPr>
        <w:t>th</w:t>
      </w:r>
      <w:r>
        <w:rPr>
          <w:rFonts w:asciiTheme="majorHAnsi" w:hAnsiTheme="majorHAnsi"/>
          <w:color w:val="000000"/>
          <w:sz w:val="22"/>
          <w:lang w:val="en-GB"/>
        </w:rPr>
        <w:t xml:space="preserve"> Ed.)</w:t>
      </w:r>
      <w:r w:rsidRPr="00F94135">
        <w:rPr>
          <w:rFonts w:asciiTheme="majorHAnsi" w:hAnsiTheme="majorHAnsi"/>
          <w:color w:val="000000"/>
          <w:sz w:val="22"/>
          <w:lang w:val="en-GB"/>
        </w:rPr>
        <w:t xml:space="preserve">. </w:t>
      </w:r>
      <w:r w:rsidRPr="006C7FD8">
        <w:rPr>
          <w:rFonts w:asciiTheme="majorHAnsi" w:hAnsiTheme="majorHAnsi"/>
          <w:i/>
          <w:color w:val="000000"/>
          <w:sz w:val="22"/>
          <w:lang w:val="en-GB"/>
        </w:rPr>
        <w:t>Ecotourism</w:t>
      </w:r>
      <w:r>
        <w:rPr>
          <w:rFonts w:asciiTheme="majorHAnsi" w:hAnsiTheme="majorHAnsi"/>
          <w:i/>
          <w:color w:val="000000"/>
          <w:sz w:val="22"/>
          <w:lang w:val="en-GB"/>
        </w:rPr>
        <w:t>.</w:t>
      </w:r>
      <w:r w:rsidRPr="00F94135">
        <w:rPr>
          <w:rFonts w:asciiTheme="majorHAnsi" w:hAnsiTheme="majorHAnsi"/>
          <w:color w:val="000000"/>
          <w:sz w:val="22"/>
          <w:lang w:val="en-GB"/>
        </w:rPr>
        <w:t xml:space="preserve"> London: Routledge.</w:t>
      </w:r>
    </w:p>
    <w:p w14:paraId="6AE532AC" w14:textId="77777777" w:rsidR="00213D26" w:rsidRDefault="00213D26" w:rsidP="00213D26">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8640"/>
          <w:tab w:val="right" w:pos="9000"/>
          <w:tab w:val="right" w:pos="9360"/>
        </w:tabs>
        <w:rPr>
          <w:rFonts w:asciiTheme="majorHAnsi" w:hAnsiTheme="majorHAnsi"/>
          <w:color w:val="000000"/>
          <w:sz w:val="22"/>
          <w:lang w:val="en-GB"/>
        </w:rPr>
      </w:pPr>
    </w:p>
    <w:p w14:paraId="20B04328" w14:textId="43A6A3C2" w:rsidR="00213D26" w:rsidRDefault="00213D26" w:rsidP="00213D26">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8640"/>
          <w:tab w:val="right" w:pos="9000"/>
          <w:tab w:val="right" w:pos="9360"/>
        </w:tabs>
        <w:rPr>
          <w:rFonts w:asciiTheme="majorHAnsi" w:hAnsiTheme="majorHAnsi"/>
          <w:color w:val="000000"/>
          <w:sz w:val="22"/>
          <w:lang w:val="en-GB"/>
        </w:rPr>
      </w:pPr>
      <w:r w:rsidRPr="00F94135">
        <w:rPr>
          <w:rFonts w:asciiTheme="majorHAnsi" w:hAnsiTheme="majorHAnsi"/>
          <w:color w:val="000000"/>
          <w:sz w:val="22"/>
          <w:lang w:val="en-GB"/>
        </w:rPr>
        <w:t>Fennell, D. A. (2018)</w:t>
      </w:r>
      <w:r>
        <w:rPr>
          <w:rFonts w:asciiTheme="majorHAnsi" w:hAnsiTheme="majorHAnsi"/>
          <w:color w:val="000000"/>
          <w:sz w:val="22"/>
          <w:lang w:val="en-GB"/>
        </w:rPr>
        <w:t xml:space="preserve"> (2</w:t>
      </w:r>
      <w:r w:rsidRPr="004F638C">
        <w:rPr>
          <w:rFonts w:asciiTheme="majorHAnsi" w:hAnsiTheme="majorHAnsi"/>
          <w:color w:val="000000"/>
          <w:sz w:val="22"/>
          <w:vertAlign w:val="superscript"/>
          <w:lang w:val="en-GB"/>
        </w:rPr>
        <w:t>nd</w:t>
      </w:r>
      <w:r>
        <w:rPr>
          <w:rFonts w:asciiTheme="majorHAnsi" w:hAnsiTheme="majorHAnsi"/>
          <w:color w:val="000000"/>
          <w:sz w:val="22"/>
          <w:lang w:val="en-GB"/>
        </w:rPr>
        <w:t xml:space="preserve"> </w:t>
      </w:r>
      <w:r w:rsidRPr="00F94135">
        <w:rPr>
          <w:rFonts w:asciiTheme="majorHAnsi" w:hAnsiTheme="majorHAnsi"/>
          <w:color w:val="000000"/>
          <w:sz w:val="22"/>
          <w:lang w:val="en-GB"/>
        </w:rPr>
        <w:t xml:space="preserve">Ed.). </w:t>
      </w:r>
      <w:r w:rsidRPr="00F94135">
        <w:rPr>
          <w:rFonts w:asciiTheme="majorHAnsi" w:hAnsiTheme="majorHAnsi"/>
          <w:i/>
          <w:color w:val="000000"/>
          <w:sz w:val="22"/>
          <w:lang w:val="en-GB"/>
        </w:rPr>
        <w:t>Tourism ethics</w:t>
      </w:r>
      <w:r w:rsidRPr="00F94135">
        <w:rPr>
          <w:rFonts w:asciiTheme="majorHAnsi" w:hAnsiTheme="majorHAnsi"/>
          <w:color w:val="000000"/>
          <w:sz w:val="22"/>
          <w:lang w:val="en-GB"/>
        </w:rPr>
        <w:t>. Clevedon: Channel View Publications.</w:t>
      </w:r>
    </w:p>
    <w:p w14:paraId="430948D2" w14:textId="77777777" w:rsidR="00213D26" w:rsidRDefault="00213D26" w:rsidP="00213D26">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8640"/>
          <w:tab w:val="right" w:pos="9000"/>
          <w:tab w:val="right" w:pos="9360"/>
        </w:tabs>
        <w:rPr>
          <w:rFonts w:asciiTheme="majorHAnsi" w:hAnsiTheme="majorHAnsi"/>
          <w:color w:val="000000"/>
          <w:sz w:val="22"/>
          <w:lang w:val="en-GB"/>
        </w:rPr>
      </w:pPr>
    </w:p>
    <w:p w14:paraId="563B866A" w14:textId="44A08073" w:rsidR="00213D26" w:rsidRPr="00CC34C2" w:rsidRDefault="00213D26" w:rsidP="00213D26">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8640"/>
          <w:tab w:val="right" w:pos="9000"/>
          <w:tab w:val="right" w:pos="9360"/>
        </w:tabs>
        <w:rPr>
          <w:color w:val="000000"/>
          <w:sz w:val="22"/>
          <w:lang w:val="en-GB"/>
        </w:rPr>
      </w:pPr>
      <w:r w:rsidRPr="00CC34C2">
        <w:rPr>
          <w:color w:val="000000"/>
          <w:sz w:val="22"/>
          <w:lang w:val="en-GB"/>
        </w:rPr>
        <w:t>Fennell, D.A.</w:t>
      </w:r>
      <w:r w:rsidRPr="00CC34C2">
        <w:rPr>
          <w:b/>
          <w:color w:val="000000"/>
          <w:sz w:val="22"/>
          <w:lang w:val="en-GB"/>
        </w:rPr>
        <w:t xml:space="preserve"> </w:t>
      </w:r>
      <w:r w:rsidRPr="00CC34C2">
        <w:rPr>
          <w:color w:val="000000"/>
          <w:sz w:val="22"/>
          <w:lang w:val="en-GB"/>
        </w:rPr>
        <w:t xml:space="preserve">(2012). </w:t>
      </w:r>
      <w:r w:rsidRPr="00CC34C2">
        <w:rPr>
          <w:i/>
          <w:color w:val="000000"/>
          <w:sz w:val="22"/>
          <w:lang w:val="en-GB"/>
        </w:rPr>
        <w:t>Tourism and animal ethics</w:t>
      </w:r>
      <w:r w:rsidRPr="00CC34C2">
        <w:rPr>
          <w:color w:val="000000"/>
          <w:sz w:val="22"/>
          <w:lang w:val="en-GB"/>
        </w:rPr>
        <w:t>. London: Routledge.</w:t>
      </w:r>
    </w:p>
    <w:p w14:paraId="48FAAD25" w14:textId="77777777" w:rsidR="00213D26" w:rsidRPr="00CC34C2" w:rsidRDefault="00213D26" w:rsidP="00213D26">
      <w:pPr>
        <w:pStyle w:val="NormalWeb"/>
        <w:rPr>
          <w:rFonts w:asciiTheme="minorHAnsi" w:hAnsiTheme="minorHAnsi" w:cstheme="minorHAnsi"/>
          <w:color w:val="auto"/>
          <w:sz w:val="22"/>
          <w:szCs w:val="22"/>
        </w:rPr>
      </w:pPr>
    </w:p>
    <w:p w14:paraId="4D5E1A6A" w14:textId="77777777" w:rsidR="00CC34C2" w:rsidRPr="00CC34C2" w:rsidRDefault="00213D26" w:rsidP="00CC34C2">
      <w:pPr>
        <w:pStyle w:val="NormalWeb"/>
        <w:rPr>
          <w:rFonts w:asciiTheme="minorHAnsi" w:hAnsiTheme="minorHAnsi" w:cstheme="minorHAnsi"/>
          <w:color w:val="auto"/>
          <w:sz w:val="22"/>
          <w:szCs w:val="22"/>
        </w:rPr>
      </w:pPr>
      <w:r w:rsidRPr="00CC34C2">
        <w:rPr>
          <w:rFonts w:asciiTheme="minorHAnsi" w:hAnsiTheme="minorHAnsi" w:cstheme="minorHAnsi"/>
          <w:color w:val="auto"/>
          <w:sz w:val="22"/>
          <w:szCs w:val="22"/>
        </w:rPr>
        <w:t xml:space="preserve">Fennell, D. A. &amp; Cooper, C. (2020). </w:t>
      </w:r>
      <w:r w:rsidRPr="00CC34C2">
        <w:rPr>
          <w:rFonts w:asciiTheme="minorHAnsi" w:hAnsiTheme="minorHAnsi" w:cstheme="minorHAnsi"/>
          <w:i/>
          <w:color w:val="auto"/>
          <w:sz w:val="22"/>
          <w:szCs w:val="22"/>
        </w:rPr>
        <w:t>Sustainable tourism</w:t>
      </w:r>
      <w:r w:rsidRPr="00CC34C2">
        <w:rPr>
          <w:rFonts w:asciiTheme="minorHAnsi" w:hAnsiTheme="minorHAnsi" w:cstheme="minorHAnsi"/>
          <w:color w:val="auto"/>
          <w:sz w:val="22"/>
          <w:szCs w:val="22"/>
        </w:rPr>
        <w:t>. Bristol, UK: Channel View Publications.</w:t>
      </w:r>
    </w:p>
    <w:p w14:paraId="54D1F1A9" w14:textId="77777777" w:rsidR="00CC34C2" w:rsidRPr="00CC34C2" w:rsidRDefault="00CC34C2" w:rsidP="00CC34C2">
      <w:pPr>
        <w:pStyle w:val="NormalWeb"/>
        <w:rPr>
          <w:rFonts w:asciiTheme="minorHAnsi" w:hAnsiTheme="minorHAnsi" w:cstheme="minorHAnsi"/>
          <w:color w:val="auto"/>
          <w:sz w:val="22"/>
          <w:szCs w:val="22"/>
        </w:rPr>
      </w:pPr>
    </w:p>
    <w:p w14:paraId="3BA6D553" w14:textId="2866E93C" w:rsidR="00C94755" w:rsidRDefault="00CC34C2" w:rsidP="00CC34C2">
      <w:pPr>
        <w:pStyle w:val="NormalWeb"/>
        <w:rPr>
          <w:rFonts w:asciiTheme="minorHAnsi" w:hAnsiTheme="minorHAnsi" w:cs="Calibri"/>
          <w:color w:val="000000" w:themeColor="text1"/>
          <w:sz w:val="22"/>
          <w:szCs w:val="22"/>
        </w:rPr>
      </w:pPr>
      <w:r w:rsidRPr="00CC34C2">
        <w:rPr>
          <w:rFonts w:asciiTheme="minorHAnsi" w:hAnsiTheme="minorHAnsi" w:cs="Calibri"/>
          <w:color w:val="000000" w:themeColor="text1"/>
          <w:sz w:val="22"/>
          <w:szCs w:val="22"/>
        </w:rPr>
        <w:t xml:space="preserve">Fennell, D.A., Guo, Y. (2023). Ubiquitous love or not? Animal welfare and animal-informed consent in giant panda tourism. </w:t>
      </w:r>
      <w:r w:rsidRPr="00CC34C2">
        <w:rPr>
          <w:rFonts w:asciiTheme="minorHAnsi" w:hAnsiTheme="minorHAnsi" w:cs="Calibri"/>
          <w:i/>
          <w:iCs/>
          <w:color w:val="000000" w:themeColor="text1"/>
          <w:sz w:val="22"/>
          <w:szCs w:val="22"/>
        </w:rPr>
        <w:t>Animals, 13</w:t>
      </w:r>
      <w:r w:rsidRPr="00CC34C2">
        <w:rPr>
          <w:rFonts w:asciiTheme="minorHAnsi" w:hAnsiTheme="minorHAnsi" w:cs="Calibri"/>
          <w:color w:val="000000" w:themeColor="text1"/>
          <w:sz w:val="22"/>
          <w:szCs w:val="22"/>
        </w:rPr>
        <w:t>, 718. https:// doi.org/10.3390/ani13040718</w:t>
      </w:r>
      <w:r>
        <w:rPr>
          <w:rFonts w:asciiTheme="minorHAnsi" w:hAnsiTheme="minorHAnsi" w:cs="Calibri"/>
          <w:color w:val="000000" w:themeColor="text1"/>
          <w:sz w:val="22"/>
          <w:szCs w:val="22"/>
        </w:rPr>
        <w:t>.</w:t>
      </w:r>
    </w:p>
    <w:p w14:paraId="5AE1C494" w14:textId="77777777" w:rsidR="00496ED5" w:rsidRDefault="00496ED5" w:rsidP="00CC34C2">
      <w:pPr>
        <w:pStyle w:val="NormalWeb"/>
        <w:rPr>
          <w:rFonts w:asciiTheme="minorHAnsi" w:hAnsiTheme="minorHAnsi" w:cs="Calibri"/>
          <w:color w:val="000000" w:themeColor="text1"/>
          <w:sz w:val="22"/>
          <w:szCs w:val="22"/>
        </w:rPr>
      </w:pPr>
    </w:p>
    <w:p w14:paraId="72DDCCF0" w14:textId="3F048C6C" w:rsidR="00496ED5" w:rsidRDefault="00496ED5" w:rsidP="00CC34C2">
      <w:pPr>
        <w:pStyle w:val="NormalWeb"/>
        <w:rPr>
          <w:rFonts w:asciiTheme="minorHAnsi" w:hAnsiTheme="minorHAnsi" w:cs="Calibri"/>
          <w:color w:val="000000" w:themeColor="text1"/>
          <w:sz w:val="22"/>
          <w:szCs w:val="22"/>
        </w:rPr>
      </w:pPr>
      <w:r>
        <w:rPr>
          <w:rFonts w:asciiTheme="minorHAnsi" w:hAnsiTheme="minorHAnsi" w:cs="Calibri"/>
          <w:color w:val="000000" w:themeColor="text1"/>
          <w:sz w:val="22"/>
          <w:szCs w:val="22"/>
        </w:rPr>
        <w:t>Fennell, D. A. A &amp; Sheppard, V. (2024). Bullfighting as dark tourism: Cultural experience or anachronism? Frontiers in Sustainable Tourism, 3, doi:10.3389/frust.2024.1309000.</w:t>
      </w:r>
    </w:p>
    <w:p w14:paraId="178203A4" w14:textId="77777777" w:rsidR="00CC34C2" w:rsidRPr="00CC34C2" w:rsidRDefault="00CC34C2" w:rsidP="00C94755">
      <w:pPr>
        <w:pStyle w:val="NormalWeb"/>
        <w:rPr>
          <w:rFonts w:asciiTheme="minorHAnsi" w:hAnsiTheme="minorHAnsi" w:cs="ê£ø◊WÌ"/>
          <w:color w:val="000000" w:themeColor="text1"/>
          <w:sz w:val="22"/>
          <w:szCs w:val="22"/>
        </w:rPr>
      </w:pPr>
    </w:p>
    <w:p w14:paraId="22004108" w14:textId="2F3ECE6D" w:rsidR="00C94755" w:rsidRPr="00C94755" w:rsidRDefault="00C94755" w:rsidP="00C94755">
      <w:pPr>
        <w:pStyle w:val="NormalWeb"/>
        <w:rPr>
          <w:rFonts w:asciiTheme="minorHAnsi" w:hAnsiTheme="minorHAnsi" w:cstheme="minorHAnsi"/>
          <w:color w:val="000000" w:themeColor="text1"/>
          <w:sz w:val="22"/>
          <w:szCs w:val="22"/>
        </w:rPr>
      </w:pPr>
      <w:r w:rsidRPr="00CC34C2">
        <w:rPr>
          <w:rFonts w:asciiTheme="minorHAnsi" w:hAnsiTheme="minorHAnsi" w:cs="ê£ø◊WÌ"/>
          <w:color w:val="000000" w:themeColor="text1"/>
          <w:sz w:val="22"/>
          <w:szCs w:val="22"/>
        </w:rPr>
        <w:t>Fennell</w:t>
      </w:r>
      <w:r w:rsidRPr="00C94755">
        <w:rPr>
          <w:rFonts w:asciiTheme="majorHAnsi" w:hAnsiTheme="majorHAnsi" w:cs="ê£ø◊WÌ"/>
          <w:color w:val="000000" w:themeColor="text1"/>
          <w:sz w:val="22"/>
          <w:szCs w:val="22"/>
        </w:rPr>
        <w:t>, D. A.  &amp; Sheppard, V. (2020)</w:t>
      </w:r>
      <w:r>
        <w:rPr>
          <w:rFonts w:asciiTheme="majorHAnsi" w:hAnsiTheme="majorHAnsi" w:cs="ê£ø◊WÌ"/>
          <w:color w:val="000000" w:themeColor="text1"/>
          <w:sz w:val="22"/>
          <w:szCs w:val="22"/>
        </w:rPr>
        <w:t>.</w:t>
      </w:r>
      <w:r w:rsidRPr="00C94755">
        <w:rPr>
          <w:rFonts w:asciiTheme="majorHAnsi" w:hAnsiTheme="majorHAnsi" w:cs="ê£ø◊WÌ"/>
          <w:color w:val="000000" w:themeColor="text1"/>
          <w:sz w:val="22"/>
          <w:szCs w:val="22"/>
        </w:rPr>
        <w:t xml:space="preserve"> Tourism, animals and the scales of justice. </w:t>
      </w:r>
      <w:r w:rsidRPr="00C94755">
        <w:rPr>
          <w:rFonts w:asciiTheme="majorHAnsi" w:hAnsiTheme="majorHAnsi" w:cs="ê£ø◊WÌ"/>
          <w:i/>
          <w:color w:val="000000" w:themeColor="text1"/>
          <w:sz w:val="22"/>
          <w:szCs w:val="22"/>
        </w:rPr>
        <w:t>Journal of Sustainable Tourism</w:t>
      </w:r>
      <w:r w:rsidRPr="00C94755">
        <w:rPr>
          <w:rFonts w:asciiTheme="majorHAnsi" w:hAnsiTheme="majorHAnsi" w:cs="ê£ø◊WÌ"/>
          <w:color w:val="000000" w:themeColor="text1"/>
          <w:sz w:val="22"/>
          <w:szCs w:val="22"/>
        </w:rPr>
        <w:t>, DOI: 10.1080/09669582.2020.1768263</w:t>
      </w:r>
    </w:p>
    <w:p w14:paraId="59060F46" w14:textId="77777777" w:rsidR="00213D26" w:rsidRDefault="00213D26" w:rsidP="00213D26">
      <w:pPr>
        <w:pStyle w:val="NormalWeb"/>
        <w:rPr>
          <w:rFonts w:asciiTheme="minorHAnsi" w:hAnsiTheme="minorHAnsi" w:cstheme="minorHAnsi"/>
          <w:color w:val="auto"/>
          <w:sz w:val="22"/>
          <w:szCs w:val="22"/>
        </w:rPr>
      </w:pPr>
    </w:p>
    <w:p w14:paraId="1ACA3FEF" w14:textId="4DA103B1" w:rsidR="00213D26" w:rsidRPr="00652A14" w:rsidRDefault="00213D26" w:rsidP="00213D26">
      <w:pPr>
        <w:pStyle w:val="NormalWeb"/>
        <w:rPr>
          <w:rFonts w:asciiTheme="minorHAnsi" w:hAnsiTheme="minorHAnsi" w:cstheme="minorHAnsi"/>
          <w:color w:val="000000" w:themeColor="text1"/>
          <w:sz w:val="22"/>
          <w:szCs w:val="22"/>
        </w:rPr>
      </w:pPr>
      <w:r w:rsidRPr="00652A14">
        <w:rPr>
          <w:rFonts w:asciiTheme="minorHAnsi" w:hAnsiTheme="minorHAnsi" w:cstheme="minorHAnsi"/>
          <w:color w:val="000000" w:themeColor="text1"/>
          <w:sz w:val="22"/>
          <w:szCs w:val="22"/>
        </w:rPr>
        <w:t xml:space="preserve">Folke, C., R. Biggs, A. V. </w:t>
      </w:r>
      <w:proofErr w:type="spellStart"/>
      <w:r w:rsidRPr="00652A14">
        <w:rPr>
          <w:rFonts w:asciiTheme="minorHAnsi" w:hAnsiTheme="minorHAnsi" w:cstheme="minorHAnsi"/>
          <w:color w:val="000000" w:themeColor="text1"/>
          <w:sz w:val="22"/>
          <w:szCs w:val="22"/>
        </w:rPr>
        <w:t>Norstro</w:t>
      </w:r>
      <w:r w:rsidRPr="00652A14">
        <w:rPr>
          <w:rFonts w:ascii="Arial" w:hAnsi="Arial" w:cs="Arial"/>
          <w:color w:val="000000" w:themeColor="text1"/>
          <w:sz w:val="22"/>
          <w:szCs w:val="22"/>
        </w:rPr>
        <w:t>̈</w:t>
      </w:r>
      <w:r w:rsidRPr="00652A14">
        <w:rPr>
          <w:rFonts w:asciiTheme="minorHAnsi" w:hAnsiTheme="minorHAnsi" w:cstheme="minorHAnsi"/>
          <w:color w:val="000000" w:themeColor="text1"/>
          <w:sz w:val="22"/>
          <w:szCs w:val="22"/>
        </w:rPr>
        <w:t>m</w:t>
      </w:r>
      <w:proofErr w:type="spellEnd"/>
      <w:r w:rsidRPr="00652A14">
        <w:rPr>
          <w:rFonts w:asciiTheme="minorHAnsi" w:hAnsiTheme="minorHAnsi" w:cstheme="minorHAnsi"/>
          <w:color w:val="000000" w:themeColor="text1"/>
          <w:sz w:val="22"/>
          <w:szCs w:val="22"/>
        </w:rPr>
        <w:t xml:space="preserve">, B. </w:t>
      </w:r>
      <w:proofErr w:type="spellStart"/>
      <w:r w:rsidRPr="00652A14">
        <w:rPr>
          <w:rFonts w:asciiTheme="minorHAnsi" w:hAnsiTheme="minorHAnsi" w:cstheme="minorHAnsi"/>
          <w:color w:val="000000" w:themeColor="text1"/>
          <w:sz w:val="22"/>
          <w:szCs w:val="22"/>
        </w:rPr>
        <w:t>Reyers</w:t>
      </w:r>
      <w:proofErr w:type="spellEnd"/>
      <w:r w:rsidRPr="00652A14">
        <w:rPr>
          <w:rFonts w:asciiTheme="minorHAnsi" w:hAnsiTheme="minorHAnsi" w:cstheme="minorHAnsi"/>
          <w:color w:val="000000" w:themeColor="text1"/>
          <w:sz w:val="22"/>
          <w:szCs w:val="22"/>
        </w:rPr>
        <w:t xml:space="preserve">, and J. </w:t>
      </w:r>
      <w:proofErr w:type="spellStart"/>
      <w:r w:rsidRPr="00652A14">
        <w:rPr>
          <w:rFonts w:asciiTheme="minorHAnsi" w:hAnsiTheme="minorHAnsi" w:cstheme="minorHAnsi"/>
          <w:color w:val="000000" w:themeColor="text1"/>
          <w:sz w:val="22"/>
          <w:szCs w:val="22"/>
        </w:rPr>
        <w:t>Rockstro</w:t>
      </w:r>
      <w:r w:rsidRPr="00652A14">
        <w:rPr>
          <w:rFonts w:ascii="Arial" w:hAnsi="Arial" w:cs="Arial"/>
          <w:color w:val="000000" w:themeColor="text1"/>
          <w:sz w:val="22"/>
          <w:szCs w:val="22"/>
        </w:rPr>
        <w:t>̈</w:t>
      </w:r>
      <w:r w:rsidRPr="00652A14">
        <w:rPr>
          <w:rFonts w:asciiTheme="minorHAnsi" w:hAnsiTheme="minorHAnsi" w:cstheme="minorHAnsi"/>
          <w:color w:val="000000" w:themeColor="text1"/>
          <w:sz w:val="22"/>
          <w:szCs w:val="22"/>
        </w:rPr>
        <w:t>m</w:t>
      </w:r>
      <w:proofErr w:type="spellEnd"/>
      <w:r w:rsidRPr="00652A14">
        <w:rPr>
          <w:rFonts w:asciiTheme="minorHAnsi" w:hAnsiTheme="minorHAnsi" w:cstheme="minorHAnsi"/>
          <w:color w:val="000000" w:themeColor="text1"/>
          <w:sz w:val="22"/>
          <w:szCs w:val="22"/>
        </w:rPr>
        <w:t xml:space="preserve">. 2016. Social-ecological resilience and biosphere-based sustainability science. </w:t>
      </w:r>
      <w:r w:rsidRPr="00652A14">
        <w:rPr>
          <w:rFonts w:asciiTheme="minorHAnsi" w:hAnsiTheme="minorHAnsi" w:cstheme="minorHAnsi"/>
          <w:i/>
          <w:iCs/>
          <w:color w:val="000000" w:themeColor="text1"/>
          <w:sz w:val="22"/>
          <w:szCs w:val="22"/>
        </w:rPr>
        <w:t>Ecology and Society</w:t>
      </w:r>
      <w:r w:rsidR="00B54566" w:rsidRPr="00652A14">
        <w:rPr>
          <w:rFonts w:asciiTheme="minorHAnsi" w:hAnsiTheme="minorHAnsi" w:cstheme="minorHAnsi"/>
          <w:i/>
          <w:iCs/>
          <w:color w:val="000000" w:themeColor="text1"/>
          <w:sz w:val="22"/>
          <w:szCs w:val="22"/>
        </w:rPr>
        <w:t>,</w:t>
      </w:r>
      <w:r w:rsidRPr="00652A14">
        <w:rPr>
          <w:rFonts w:asciiTheme="minorHAnsi" w:hAnsiTheme="minorHAnsi" w:cstheme="minorHAnsi"/>
          <w:i/>
          <w:iCs/>
          <w:color w:val="000000" w:themeColor="text1"/>
          <w:sz w:val="22"/>
          <w:szCs w:val="22"/>
        </w:rPr>
        <w:t xml:space="preserve"> </w:t>
      </w:r>
      <w:r w:rsidRPr="00652A14">
        <w:rPr>
          <w:rFonts w:asciiTheme="minorHAnsi" w:hAnsiTheme="minorHAnsi" w:cstheme="minorHAnsi"/>
          <w:color w:val="000000" w:themeColor="text1"/>
          <w:sz w:val="22"/>
          <w:szCs w:val="22"/>
        </w:rPr>
        <w:t xml:space="preserve">21(3):41. </w:t>
      </w:r>
      <w:hyperlink r:id="rId38" w:history="1">
        <w:r w:rsidRPr="00652A14">
          <w:rPr>
            <w:rStyle w:val="Hyperlink"/>
            <w:rFonts w:asciiTheme="minorHAnsi" w:hAnsiTheme="minorHAnsi" w:cstheme="minorHAnsi"/>
            <w:color w:val="000000" w:themeColor="text1"/>
            <w:sz w:val="22"/>
            <w:szCs w:val="22"/>
          </w:rPr>
          <w:t>http://dx.doi.org/10.5751/ES-08748-210341</w:t>
        </w:r>
      </w:hyperlink>
      <w:r w:rsidRPr="00652A14">
        <w:rPr>
          <w:rFonts w:asciiTheme="minorHAnsi" w:hAnsiTheme="minorHAnsi" w:cstheme="minorHAnsi"/>
          <w:color w:val="000000" w:themeColor="text1"/>
          <w:sz w:val="22"/>
          <w:szCs w:val="22"/>
        </w:rPr>
        <w:t xml:space="preserve"> </w:t>
      </w:r>
    </w:p>
    <w:p w14:paraId="00E79403" w14:textId="77777777" w:rsidR="00D80213" w:rsidRPr="00652A14" w:rsidRDefault="00D80213" w:rsidP="00213D26">
      <w:pPr>
        <w:pStyle w:val="NormalWeb"/>
        <w:rPr>
          <w:rFonts w:asciiTheme="minorHAnsi" w:hAnsiTheme="minorHAnsi" w:cstheme="minorHAnsi"/>
          <w:color w:val="000000" w:themeColor="text1"/>
          <w:sz w:val="22"/>
          <w:szCs w:val="22"/>
        </w:rPr>
      </w:pPr>
    </w:p>
    <w:p w14:paraId="5502EC17" w14:textId="77777777" w:rsidR="00652A14" w:rsidRPr="00652A14" w:rsidRDefault="00652A14" w:rsidP="00982C21">
      <w:pPr>
        <w:widowControl w:val="0"/>
        <w:autoSpaceDE w:val="0"/>
        <w:autoSpaceDN w:val="0"/>
        <w:adjustRightInd w:val="0"/>
        <w:spacing w:line="240" w:lineRule="auto"/>
        <w:rPr>
          <w:rStyle w:val="Hyperlink0"/>
          <w:rFonts w:asciiTheme="minorHAnsi" w:hAnsiTheme="minorHAnsi"/>
          <w:color w:val="000000" w:themeColor="text1"/>
          <w:sz w:val="22"/>
        </w:rPr>
      </w:pPr>
      <w:proofErr w:type="spellStart"/>
      <w:r w:rsidRPr="00652A14">
        <w:rPr>
          <w:rStyle w:val="Hyperlink0"/>
          <w:rFonts w:asciiTheme="minorHAnsi" w:hAnsiTheme="minorHAnsi"/>
          <w:color w:val="000000" w:themeColor="text1"/>
          <w:sz w:val="22"/>
        </w:rPr>
        <w:t>Geffroy</w:t>
      </w:r>
      <w:proofErr w:type="spellEnd"/>
      <w:r w:rsidRPr="00652A14">
        <w:rPr>
          <w:rStyle w:val="Hyperlink0"/>
          <w:rFonts w:asciiTheme="minorHAnsi" w:hAnsiTheme="minorHAnsi"/>
          <w:color w:val="000000" w:themeColor="text1"/>
          <w:sz w:val="22"/>
        </w:rPr>
        <w:t xml:space="preserve">, B., Samia, S., </w:t>
      </w:r>
      <w:proofErr w:type="spellStart"/>
      <w:r w:rsidRPr="00652A14">
        <w:rPr>
          <w:rStyle w:val="Hyperlink0"/>
          <w:rFonts w:asciiTheme="minorHAnsi" w:hAnsiTheme="minorHAnsi"/>
          <w:color w:val="000000" w:themeColor="text1"/>
          <w:sz w:val="22"/>
        </w:rPr>
        <w:t>Bessa</w:t>
      </w:r>
      <w:proofErr w:type="spellEnd"/>
      <w:r w:rsidRPr="00652A14">
        <w:rPr>
          <w:rStyle w:val="Hyperlink0"/>
          <w:rFonts w:asciiTheme="minorHAnsi" w:hAnsiTheme="minorHAnsi"/>
          <w:color w:val="000000" w:themeColor="text1"/>
          <w:sz w:val="22"/>
        </w:rPr>
        <w:t xml:space="preserve">, E., &amp; Blumstein, D. (2015). How nature-based tourism might increase prey vulnerability to predators. </w:t>
      </w:r>
      <w:r w:rsidRPr="00652A14">
        <w:rPr>
          <w:rStyle w:val="None"/>
          <w:i/>
          <w:iCs/>
          <w:color w:val="000000" w:themeColor="text1"/>
          <w:sz w:val="22"/>
        </w:rPr>
        <w:t>Trends in Ecology &amp; Evolution, 30</w:t>
      </w:r>
      <w:r w:rsidRPr="00652A14">
        <w:rPr>
          <w:rStyle w:val="Hyperlink0"/>
          <w:rFonts w:asciiTheme="minorHAnsi" w:hAnsiTheme="minorHAnsi"/>
          <w:color w:val="000000" w:themeColor="text1"/>
          <w:sz w:val="22"/>
        </w:rPr>
        <w:t xml:space="preserve">(12), 755–765. </w:t>
      </w:r>
    </w:p>
    <w:p w14:paraId="5678FBB7" w14:textId="77777777" w:rsidR="00652A14" w:rsidRPr="00652A14" w:rsidRDefault="00652A14" w:rsidP="00982C21">
      <w:pPr>
        <w:widowControl w:val="0"/>
        <w:autoSpaceDE w:val="0"/>
        <w:autoSpaceDN w:val="0"/>
        <w:adjustRightInd w:val="0"/>
        <w:spacing w:line="240" w:lineRule="auto"/>
        <w:rPr>
          <w:rStyle w:val="Hyperlink0"/>
          <w:rFonts w:asciiTheme="minorHAnsi" w:hAnsiTheme="minorHAnsi"/>
          <w:color w:val="000000" w:themeColor="text1"/>
          <w:sz w:val="22"/>
        </w:rPr>
      </w:pPr>
    </w:p>
    <w:p w14:paraId="2C98245B" w14:textId="6C2805F2" w:rsidR="00982C21" w:rsidRPr="00652A14" w:rsidRDefault="00982C21" w:rsidP="00982C21">
      <w:pPr>
        <w:widowControl w:val="0"/>
        <w:autoSpaceDE w:val="0"/>
        <w:autoSpaceDN w:val="0"/>
        <w:adjustRightInd w:val="0"/>
        <w:spacing w:line="240" w:lineRule="auto"/>
        <w:rPr>
          <w:rFonts w:cs="Times New Roman"/>
          <w:color w:val="000000" w:themeColor="text1"/>
          <w:sz w:val="22"/>
        </w:rPr>
      </w:pPr>
      <w:r w:rsidRPr="00652A14">
        <w:rPr>
          <w:rFonts w:cs="Times New Roman"/>
          <w:color w:val="000000" w:themeColor="text1"/>
          <w:sz w:val="22"/>
        </w:rPr>
        <w:t xml:space="preserve">Graham, L. (2010). Elephant </w:t>
      </w:r>
      <w:proofErr w:type="spellStart"/>
      <w:r w:rsidRPr="00652A14">
        <w:rPr>
          <w:rFonts w:cs="Times New Roman"/>
          <w:color w:val="000000" w:themeColor="text1"/>
          <w:sz w:val="22"/>
        </w:rPr>
        <w:t>Phajaan</w:t>
      </w:r>
      <w:proofErr w:type="spellEnd"/>
      <w:r w:rsidRPr="00652A14">
        <w:rPr>
          <w:rFonts w:cs="Times New Roman"/>
          <w:color w:val="000000" w:themeColor="text1"/>
          <w:sz w:val="22"/>
        </w:rPr>
        <w:t>. Retrieved December 4, 2013, from http://www.critters360.</w:t>
      </w:r>
    </w:p>
    <w:p w14:paraId="7232E2B1" w14:textId="63B78C2D" w:rsidR="00982C21" w:rsidRPr="00982C21" w:rsidRDefault="00982C21" w:rsidP="00982C21">
      <w:pPr>
        <w:pStyle w:val="NormalWeb"/>
        <w:rPr>
          <w:rFonts w:asciiTheme="majorHAnsi" w:hAnsiTheme="majorHAnsi" w:cstheme="minorHAnsi"/>
          <w:color w:val="auto"/>
          <w:sz w:val="22"/>
          <w:szCs w:val="22"/>
        </w:rPr>
      </w:pPr>
      <w:r w:rsidRPr="00982C21">
        <w:rPr>
          <w:rFonts w:asciiTheme="majorHAnsi" w:hAnsiTheme="majorHAnsi"/>
          <w:color w:val="auto"/>
          <w:sz w:val="22"/>
          <w:szCs w:val="22"/>
        </w:rPr>
        <w:t>com/</w:t>
      </w:r>
      <w:proofErr w:type="spellStart"/>
      <w:r w:rsidRPr="00982C21">
        <w:rPr>
          <w:rFonts w:asciiTheme="majorHAnsi" w:hAnsiTheme="majorHAnsi"/>
          <w:color w:val="auto"/>
          <w:sz w:val="22"/>
          <w:szCs w:val="22"/>
        </w:rPr>
        <w:t>index.php</w:t>
      </w:r>
      <w:proofErr w:type="spellEnd"/>
      <w:r w:rsidRPr="00982C21">
        <w:rPr>
          <w:rFonts w:asciiTheme="majorHAnsi" w:hAnsiTheme="majorHAnsi"/>
          <w:color w:val="auto"/>
          <w:sz w:val="22"/>
          <w:szCs w:val="22"/>
        </w:rPr>
        <w:t>/elephant-phajaan-9120/</w:t>
      </w:r>
    </w:p>
    <w:p w14:paraId="1E0F50B9" w14:textId="77777777" w:rsidR="00CC34C2" w:rsidRDefault="00CC34C2" w:rsidP="00213D26">
      <w:pPr>
        <w:pStyle w:val="NormalWeb"/>
        <w:rPr>
          <w:rFonts w:asciiTheme="majorHAnsi" w:hAnsiTheme="majorHAnsi" w:cstheme="minorHAnsi"/>
          <w:color w:val="auto"/>
          <w:sz w:val="22"/>
          <w:szCs w:val="22"/>
        </w:rPr>
      </w:pPr>
    </w:p>
    <w:p w14:paraId="33A87113" w14:textId="51683C2D" w:rsidR="00213D26" w:rsidRDefault="00213D26" w:rsidP="00213D26">
      <w:pPr>
        <w:pStyle w:val="NormalWeb"/>
        <w:rPr>
          <w:rFonts w:asciiTheme="majorHAnsi" w:hAnsiTheme="majorHAnsi" w:cstheme="minorHAnsi"/>
          <w:color w:val="auto"/>
          <w:sz w:val="22"/>
          <w:szCs w:val="22"/>
        </w:rPr>
      </w:pPr>
      <w:r w:rsidRPr="00982C21">
        <w:rPr>
          <w:rFonts w:asciiTheme="majorHAnsi" w:hAnsiTheme="majorHAnsi" w:cstheme="minorHAnsi"/>
          <w:color w:val="auto"/>
          <w:sz w:val="22"/>
          <w:szCs w:val="22"/>
        </w:rPr>
        <w:t>Hamilton</w:t>
      </w:r>
      <w:r w:rsidRPr="002F5002">
        <w:rPr>
          <w:rFonts w:asciiTheme="majorHAnsi" w:hAnsiTheme="majorHAnsi" w:cstheme="minorHAnsi"/>
          <w:color w:val="auto"/>
          <w:sz w:val="22"/>
          <w:szCs w:val="22"/>
        </w:rPr>
        <w:t xml:space="preserve">, C. (2017). </w:t>
      </w:r>
      <w:r w:rsidRPr="002F5002">
        <w:rPr>
          <w:rFonts w:asciiTheme="majorHAnsi" w:hAnsiTheme="majorHAnsi" w:cstheme="minorHAnsi"/>
          <w:i/>
          <w:color w:val="auto"/>
          <w:sz w:val="22"/>
          <w:szCs w:val="22"/>
        </w:rPr>
        <w:t>Defiant earth: the fate of humans in the Anthropocene</w:t>
      </w:r>
      <w:r w:rsidRPr="002F5002">
        <w:rPr>
          <w:rFonts w:asciiTheme="majorHAnsi" w:hAnsiTheme="majorHAnsi" w:cstheme="minorHAnsi"/>
          <w:color w:val="auto"/>
          <w:sz w:val="22"/>
          <w:szCs w:val="22"/>
        </w:rPr>
        <w:t xml:space="preserve">. Cambridge, UK: Polity. </w:t>
      </w:r>
    </w:p>
    <w:p w14:paraId="5090F506" w14:textId="77777777" w:rsidR="00C97F55" w:rsidRDefault="00C97F55" w:rsidP="00C97F55">
      <w:pPr>
        <w:pStyle w:val="NormalWeb"/>
        <w:rPr>
          <w:rFonts w:asciiTheme="minorHAnsi" w:hAnsiTheme="minorHAnsi" w:cstheme="minorHAnsi"/>
          <w:color w:val="auto"/>
          <w:sz w:val="22"/>
          <w:szCs w:val="22"/>
        </w:rPr>
      </w:pPr>
    </w:p>
    <w:p w14:paraId="2BC88B14" w14:textId="79DAE2E7" w:rsidR="00855F15" w:rsidRDefault="00855F15" w:rsidP="00C97F55">
      <w:pPr>
        <w:pStyle w:val="NormalWeb"/>
        <w:rPr>
          <w:rFonts w:asciiTheme="minorHAnsi" w:hAnsiTheme="minorHAnsi" w:cstheme="minorHAnsi"/>
          <w:color w:val="auto"/>
          <w:sz w:val="22"/>
          <w:szCs w:val="22"/>
        </w:rPr>
      </w:pPr>
      <w:r>
        <w:rPr>
          <w:rFonts w:asciiTheme="minorHAnsi" w:hAnsiTheme="minorHAnsi" w:cstheme="minorHAnsi"/>
          <w:color w:val="auto"/>
          <w:sz w:val="22"/>
          <w:szCs w:val="22"/>
        </w:rPr>
        <w:t xml:space="preserve">Higham, J. E. S., </w:t>
      </w:r>
      <w:proofErr w:type="spellStart"/>
      <w:r>
        <w:rPr>
          <w:rFonts w:asciiTheme="minorHAnsi" w:hAnsiTheme="minorHAnsi" w:cstheme="minorHAnsi"/>
          <w:color w:val="auto"/>
          <w:sz w:val="22"/>
          <w:szCs w:val="22"/>
        </w:rPr>
        <w:t>Bejder</w:t>
      </w:r>
      <w:proofErr w:type="spellEnd"/>
      <w:r>
        <w:rPr>
          <w:rFonts w:asciiTheme="minorHAnsi" w:hAnsiTheme="minorHAnsi" w:cstheme="minorHAnsi"/>
          <w:color w:val="auto"/>
          <w:sz w:val="22"/>
          <w:szCs w:val="22"/>
        </w:rPr>
        <w:t xml:space="preserve">, L., Allen, S. J., </w:t>
      </w:r>
      <w:proofErr w:type="spellStart"/>
      <w:r>
        <w:rPr>
          <w:rFonts w:asciiTheme="minorHAnsi" w:hAnsiTheme="minorHAnsi" w:cstheme="minorHAnsi"/>
          <w:color w:val="auto"/>
          <w:sz w:val="22"/>
          <w:szCs w:val="22"/>
        </w:rPr>
        <w:t>Corkeron</w:t>
      </w:r>
      <w:proofErr w:type="spellEnd"/>
      <w:r>
        <w:rPr>
          <w:rFonts w:asciiTheme="minorHAnsi" w:hAnsiTheme="minorHAnsi" w:cstheme="minorHAnsi"/>
          <w:color w:val="auto"/>
          <w:sz w:val="22"/>
          <w:szCs w:val="22"/>
        </w:rPr>
        <w:t xml:space="preserve">, P. J., &amp; Lusseau, D. (2016). Managing whale-watching as a non-lethal consumptive activity. </w:t>
      </w:r>
      <w:r w:rsidRPr="00855F15">
        <w:rPr>
          <w:rFonts w:asciiTheme="minorHAnsi" w:hAnsiTheme="minorHAnsi" w:cstheme="minorHAnsi"/>
          <w:i/>
          <w:iCs/>
          <w:color w:val="auto"/>
          <w:sz w:val="22"/>
          <w:szCs w:val="22"/>
        </w:rPr>
        <w:t>Journal of Sustainable Tourism, 24</w:t>
      </w:r>
      <w:r>
        <w:rPr>
          <w:rFonts w:asciiTheme="minorHAnsi" w:hAnsiTheme="minorHAnsi" w:cstheme="minorHAnsi"/>
          <w:color w:val="auto"/>
          <w:sz w:val="22"/>
          <w:szCs w:val="22"/>
        </w:rPr>
        <w:t xml:space="preserve">, 73-90. </w:t>
      </w:r>
    </w:p>
    <w:p w14:paraId="4EA9D633" w14:textId="77777777" w:rsidR="00855F15" w:rsidRDefault="00855F15" w:rsidP="00C97F55">
      <w:pPr>
        <w:pStyle w:val="NormalWeb"/>
        <w:rPr>
          <w:rFonts w:asciiTheme="minorHAnsi" w:hAnsiTheme="minorHAnsi" w:cstheme="minorHAnsi"/>
          <w:color w:val="auto"/>
          <w:sz w:val="22"/>
          <w:szCs w:val="22"/>
        </w:rPr>
      </w:pPr>
    </w:p>
    <w:p w14:paraId="62D4C6CB" w14:textId="6264D01E" w:rsidR="00C97F55" w:rsidRPr="00213D26" w:rsidRDefault="00C97F55" w:rsidP="00C97F55">
      <w:pPr>
        <w:pStyle w:val="NormalWeb"/>
        <w:rPr>
          <w:rStyle w:val="Hyperlink"/>
          <w:rFonts w:asciiTheme="minorHAnsi" w:hAnsiTheme="minorHAnsi" w:cstheme="minorHAnsi"/>
          <w:color w:val="auto"/>
          <w:sz w:val="22"/>
          <w:szCs w:val="22"/>
        </w:rPr>
      </w:pPr>
      <w:r w:rsidRPr="00213D26">
        <w:rPr>
          <w:rFonts w:asciiTheme="minorHAnsi" w:hAnsiTheme="minorHAnsi" w:cstheme="minorHAnsi"/>
          <w:color w:val="auto"/>
          <w:sz w:val="22"/>
          <w:szCs w:val="22"/>
        </w:rPr>
        <w:t xml:space="preserve">Lawler III, E. E. (2015). Corporate stewardship. Retrieved at </w:t>
      </w:r>
      <w:hyperlink r:id="rId39" w:anchor="40b5ace1b257" w:history="1">
        <w:r w:rsidRPr="00213D26">
          <w:rPr>
            <w:rStyle w:val="Hyperlink"/>
            <w:rFonts w:asciiTheme="minorHAnsi" w:hAnsiTheme="minorHAnsi" w:cstheme="minorHAnsi"/>
            <w:color w:val="auto"/>
            <w:sz w:val="22"/>
            <w:szCs w:val="22"/>
          </w:rPr>
          <w:t>https://www.forbes.com/sites/edwardlawler/2015/09/22/corporate-stewardship/#40b5ace1b257</w:t>
        </w:r>
      </w:hyperlink>
    </w:p>
    <w:p w14:paraId="7C52BDB4" w14:textId="77777777" w:rsidR="0081306F" w:rsidRPr="0081306F" w:rsidRDefault="0081306F" w:rsidP="00213D26">
      <w:pPr>
        <w:pStyle w:val="NormalWeb"/>
        <w:rPr>
          <w:rFonts w:asciiTheme="majorHAnsi" w:hAnsiTheme="majorHAnsi" w:cstheme="minorHAnsi"/>
          <w:color w:val="auto"/>
          <w:sz w:val="22"/>
          <w:szCs w:val="22"/>
        </w:rPr>
      </w:pPr>
    </w:p>
    <w:p w14:paraId="393F599E" w14:textId="77777777" w:rsidR="00213D26" w:rsidRPr="00213D26" w:rsidRDefault="00213D26" w:rsidP="00213D26">
      <w:pPr>
        <w:rPr>
          <w:color w:val="auto"/>
          <w:sz w:val="22"/>
        </w:rPr>
      </w:pPr>
      <w:r w:rsidRPr="00213D26">
        <w:rPr>
          <w:color w:val="auto"/>
          <w:sz w:val="22"/>
        </w:rPr>
        <w:t xml:space="preserve">Lewis, S. L. &amp; </w:t>
      </w:r>
      <w:proofErr w:type="spellStart"/>
      <w:r w:rsidRPr="00213D26">
        <w:rPr>
          <w:color w:val="auto"/>
          <w:sz w:val="22"/>
        </w:rPr>
        <w:t>Masin</w:t>
      </w:r>
      <w:proofErr w:type="spellEnd"/>
      <w:r w:rsidRPr="00213D26">
        <w:rPr>
          <w:color w:val="auto"/>
          <w:sz w:val="22"/>
        </w:rPr>
        <w:t xml:space="preserve">, M. A. (2015) Defining the </w:t>
      </w:r>
      <w:proofErr w:type="spellStart"/>
      <w:r w:rsidRPr="00213D26">
        <w:rPr>
          <w:color w:val="auto"/>
          <w:sz w:val="22"/>
        </w:rPr>
        <w:t>anthropocene</w:t>
      </w:r>
      <w:proofErr w:type="spellEnd"/>
      <w:r w:rsidRPr="00213D26">
        <w:rPr>
          <w:color w:val="auto"/>
          <w:sz w:val="22"/>
        </w:rPr>
        <w:t xml:space="preserve">. </w:t>
      </w:r>
      <w:r w:rsidRPr="00213D26">
        <w:rPr>
          <w:i/>
          <w:color w:val="auto"/>
          <w:sz w:val="22"/>
        </w:rPr>
        <w:t>Nature</w:t>
      </w:r>
      <w:r w:rsidRPr="00213D26">
        <w:rPr>
          <w:color w:val="auto"/>
          <w:sz w:val="22"/>
        </w:rPr>
        <w:t xml:space="preserve"> 519, 171-180.</w:t>
      </w:r>
    </w:p>
    <w:p w14:paraId="4E5DD1E6" w14:textId="77777777" w:rsidR="00213D26" w:rsidRPr="00213D26" w:rsidRDefault="00213D26" w:rsidP="00213D26">
      <w:pPr>
        <w:pStyle w:val="NormalWeb"/>
        <w:rPr>
          <w:rStyle w:val="Hyperlink"/>
          <w:rFonts w:asciiTheme="minorHAnsi" w:hAnsiTheme="minorHAnsi" w:cstheme="minorHAnsi"/>
          <w:color w:val="auto"/>
          <w:sz w:val="22"/>
          <w:szCs w:val="22"/>
        </w:rPr>
      </w:pPr>
      <w:r w:rsidRPr="00213D26">
        <w:rPr>
          <w:rFonts w:asciiTheme="minorHAnsi" w:hAnsiTheme="minorHAnsi" w:cstheme="minorHAnsi"/>
          <w:color w:val="auto"/>
          <w:sz w:val="22"/>
          <w:szCs w:val="22"/>
        </w:rPr>
        <w:t xml:space="preserve">Orangutan Conservancy (2019). Threats to orangutans. Retrieved at </w:t>
      </w:r>
      <w:hyperlink r:id="rId40" w:history="1">
        <w:r w:rsidRPr="00213D26">
          <w:rPr>
            <w:rStyle w:val="Hyperlink"/>
            <w:rFonts w:asciiTheme="minorHAnsi" w:hAnsiTheme="minorHAnsi" w:cstheme="minorHAnsi"/>
            <w:color w:val="auto"/>
            <w:sz w:val="22"/>
            <w:szCs w:val="22"/>
          </w:rPr>
          <w:t>https://www.orangutan.com/threats-to-orangutans/</w:t>
        </w:r>
      </w:hyperlink>
    </w:p>
    <w:p w14:paraId="287BC913" w14:textId="77777777" w:rsidR="00982C21" w:rsidRPr="00213D26" w:rsidRDefault="00982C21" w:rsidP="00982C21">
      <w:pPr>
        <w:pStyle w:val="NormalWeb"/>
        <w:rPr>
          <w:rFonts w:asciiTheme="minorHAnsi" w:hAnsiTheme="minorHAnsi" w:cstheme="minorHAnsi"/>
          <w:color w:val="auto"/>
          <w:sz w:val="22"/>
          <w:szCs w:val="22"/>
        </w:rPr>
      </w:pPr>
    </w:p>
    <w:p w14:paraId="0DDF8AD5" w14:textId="77777777" w:rsidR="00982C21" w:rsidRPr="002F5002" w:rsidRDefault="00982C21" w:rsidP="00982C21">
      <w:pPr>
        <w:widowControl w:val="0"/>
        <w:autoSpaceDE w:val="0"/>
        <w:autoSpaceDN w:val="0"/>
        <w:adjustRightInd w:val="0"/>
        <w:spacing w:line="240" w:lineRule="auto"/>
        <w:rPr>
          <w:rFonts w:asciiTheme="majorHAnsi" w:hAnsiTheme="majorHAnsi" w:cs="Times New Roman"/>
          <w:color w:val="auto"/>
          <w:sz w:val="22"/>
        </w:rPr>
      </w:pPr>
      <w:r w:rsidRPr="002F5002">
        <w:rPr>
          <w:rFonts w:asciiTheme="majorHAnsi" w:hAnsiTheme="majorHAnsi" w:cs="Times New Roman"/>
          <w:color w:val="auto"/>
          <w:sz w:val="22"/>
        </w:rPr>
        <w:t>Phillips</w:t>
      </w:r>
      <w:r>
        <w:rPr>
          <w:rFonts w:asciiTheme="majorHAnsi" w:hAnsiTheme="majorHAnsi" w:cs="Times New Roman"/>
          <w:color w:val="auto"/>
          <w:sz w:val="22"/>
        </w:rPr>
        <w:t>, C. (2009). The scale and intensity of the world's animal i</w:t>
      </w:r>
      <w:r w:rsidRPr="002F5002">
        <w:rPr>
          <w:rFonts w:asciiTheme="majorHAnsi" w:hAnsiTheme="majorHAnsi" w:cs="Times New Roman"/>
          <w:color w:val="auto"/>
          <w:sz w:val="22"/>
        </w:rPr>
        <w:t>ndustries. In Phillips, C. (Ed</w:t>
      </w:r>
      <w:r>
        <w:rPr>
          <w:rFonts w:asciiTheme="majorHAnsi" w:hAnsiTheme="majorHAnsi" w:cs="Times New Roman"/>
          <w:color w:val="auto"/>
          <w:sz w:val="22"/>
        </w:rPr>
        <w:t>.</w:t>
      </w:r>
      <w:r w:rsidRPr="002F5002">
        <w:rPr>
          <w:rFonts w:asciiTheme="majorHAnsi" w:hAnsiTheme="majorHAnsi" w:cs="Times New Roman"/>
          <w:color w:val="auto"/>
          <w:sz w:val="22"/>
        </w:rPr>
        <w:t xml:space="preserve">) </w:t>
      </w:r>
      <w:r w:rsidRPr="002F5002">
        <w:rPr>
          <w:rFonts w:asciiTheme="majorHAnsi" w:hAnsiTheme="majorHAnsi" w:cs="Times New Roman"/>
          <w:i/>
          <w:color w:val="auto"/>
          <w:sz w:val="22"/>
        </w:rPr>
        <w:t xml:space="preserve">The welfare of animals: the silent majority </w:t>
      </w:r>
      <w:r>
        <w:rPr>
          <w:rFonts w:asciiTheme="majorHAnsi" w:hAnsiTheme="majorHAnsi" w:cs="Times New Roman"/>
          <w:color w:val="auto"/>
          <w:sz w:val="22"/>
        </w:rPr>
        <w:t>(pp. 149-172)</w:t>
      </w:r>
      <w:r w:rsidRPr="002F5002">
        <w:rPr>
          <w:rFonts w:asciiTheme="majorHAnsi" w:hAnsiTheme="majorHAnsi" w:cs="Times New Roman"/>
          <w:color w:val="auto"/>
          <w:sz w:val="22"/>
        </w:rPr>
        <w:t xml:space="preserve">. </w:t>
      </w:r>
      <w:r>
        <w:rPr>
          <w:rFonts w:asciiTheme="majorHAnsi" w:hAnsiTheme="majorHAnsi" w:cs="Times New Roman"/>
          <w:color w:val="auto"/>
          <w:sz w:val="22"/>
        </w:rPr>
        <w:t>Amsterdam. Springer</w:t>
      </w:r>
      <w:r w:rsidRPr="002F5002">
        <w:rPr>
          <w:rFonts w:asciiTheme="majorHAnsi" w:hAnsiTheme="majorHAnsi" w:cs="Times New Roman"/>
          <w:color w:val="auto"/>
          <w:sz w:val="22"/>
        </w:rPr>
        <w:t>.</w:t>
      </w:r>
    </w:p>
    <w:p w14:paraId="2E9B4E56" w14:textId="77777777" w:rsidR="00C97F55" w:rsidRDefault="00C97F55" w:rsidP="00C97F55">
      <w:pPr>
        <w:pStyle w:val="NormalWeb"/>
        <w:rPr>
          <w:rFonts w:asciiTheme="minorHAnsi" w:hAnsiTheme="minorHAnsi" w:cstheme="minorHAnsi"/>
          <w:color w:val="auto"/>
          <w:sz w:val="22"/>
          <w:szCs w:val="22"/>
        </w:rPr>
      </w:pPr>
    </w:p>
    <w:p w14:paraId="21705484" w14:textId="29940547" w:rsidR="00C97F55" w:rsidRPr="00213D26" w:rsidRDefault="00C97F55" w:rsidP="00C97F55">
      <w:pPr>
        <w:pStyle w:val="NormalWeb"/>
        <w:rPr>
          <w:rFonts w:asciiTheme="minorHAnsi" w:hAnsiTheme="minorHAnsi" w:cstheme="minorHAnsi"/>
          <w:color w:val="auto"/>
          <w:sz w:val="22"/>
          <w:szCs w:val="22"/>
        </w:rPr>
      </w:pPr>
      <w:r w:rsidRPr="00213D26">
        <w:rPr>
          <w:rFonts w:asciiTheme="minorHAnsi" w:hAnsiTheme="minorHAnsi" w:cstheme="minorHAnsi"/>
          <w:color w:val="auto"/>
          <w:sz w:val="22"/>
          <w:szCs w:val="22"/>
        </w:rPr>
        <w:t xml:space="preserve">Podsakoff, N. P., Whiting, S. W., Podsakoff, P. M., &amp; Blume, B. D. (2009). Individual- and organizational-level consequences of organizational citizenship behaviors: A meta-analysis. </w:t>
      </w:r>
      <w:r w:rsidRPr="00213D26">
        <w:rPr>
          <w:rFonts w:asciiTheme="minorHAnsi" w:hAnsiTheme="minorHAnsi" w:cstheme="minorHAnsi"/>
          <w:i/>
          <w:color w:val="auto"/>
          <w:sz w:val="22"/>
          <w:szCs w:val="22"/>
        </w:rPr>
        <w:t xml:space="preserve">Journal of Applied Psychology, 94 </w:t>
      </w:r>
      <w:r w:rsidRPr="00213D26">
        <w:rPr>
          <w:rFonts w:asciiTheme="minorHAnsi" w:hAnsiTheme="minorHAnsi" w:cstheme="minorHAnsi"/>
          <w:color w:val="auto"/>
          <w:sz w:val="22"/>
          <w:szCs w:val="22"/>
        </w:rPr>
        <w:t xml:space="preserve">(1), 122-141. </w:t>
      </w:r>
    </w:p>
    <w:p w14:paraId="40D4382C" w14:textId="77777777" w:rsidR="00982C21" w:rsidRDefault="00982C21" w:rsidP="00213D26">
      <w:pPr>
        <w:pStyle w:val="NormalWeb"/>
        <w:rPr>
          <w:rFonts w:asciiTheme="minorHAnsi" w:hAnsiTheme="minorHAnsi" w:cstheme="minorHAnsi"/>
          <w:color w:val="auto"/>
          <w:sz w:val="22"/>
          <w:szCs w:val="22"/>
        </w:rPr>
      </w:pPr>
    </w:p>
    <w:p w14:paraId="004A33AF" w14:textId="04FBC687" w:rsidR="00213D26" w:rsidRPr="00213D26" w:rsidRDefault="00213D26" w:rsidP="00213D26">
      <w:pPr>
        <w:pStyle w:val="NormalWeb"/>
        <w:rPr>
          <w:rFonts w:asciiTheme="minorHAnsi" w:hAnsiTheme="minorHAnsi" w:cstheme="minorHAnsi"/>
          <w:color w:val="auto"/>
          <w:sz w:val="22"/>
          <w:szCs w:val="22"/>
        </w:rPr>
      </w:pPr>
      <w:r w:rsidRPr="00213D26">
        <w:rPr>
          <w:rFonts w:asciiTheme="minorHAnsi" w:hAnsiTheme="minorHAnsi" w:cstheme="minorHAnsi"/>
          <w:color w:val="auto"/>
          <w:sz w:val="22"/>
          <w:szCs w:val="22"/>
        </w:rPr>
        <w:t xml:space="preserve">Steyn, P. (2016). African elephant numbers plummet 30 percent, landmark survey finds. Retrieved at </w:t>
      </w:r>
      <w:hyperlink r:id="rId41" w:anchor="close" w:history="1">
        <w:r w:rsidRPr="00213D26">
          <w:rPr>
            <w:rStyle w:val="Hyperlink"/>
            <w:rFonts w:asciiTheme="minorHAnsi" w:hAnsiTheme="minorHAnsi" w:cstheme="minorHAnsi"/>
            <w:color w:val="auto"/>
            <w:sz w:val="22"/>
            <w:szCs w:val="22"/>
          </w:rPr>
          <w:t>https://www.nationalgeographic.com/news/2016/08/wildlife-african-elephants-population-decrease-great-elephant-census/#close</w:t>
        </w:r>
      </w:hyperlink>
    </w:p>
    <w:p w14:paraId="7CA65CD3" w14:textId="77777777" w:rsidR="00213D26" w:rsidRDefault="00213D26" w:rsidP="00213D26">
      <w:pPr>
        <w:pStyle w:val="NormalWeb"/>
        <w:rPr>
          <w:rFonts w:asciiTheme="minorHAnsi" w:hAnsiTheme="minorHAnsi" w:cstheme="minorHAnsi"/>
          <w:color w:val="auto"/>
          <w:sz w:val="22"/>
          <w:szCs w:val="22"/>
        </w:rPr>
      </w:pPr>
    </w:p>
    <w:p w14:paraId="6B80C168" w14:textId="667E7C9A" w:rsidR="00855F15" w:rsidRDefault="00855F15" w:rsidP="00213D26">
      <w:pPr>
        <w:pStyle w:val="NormalWeb"/>
        <w:rPr>
          <w:rFonts w:asciiTheme="minorHAnsi" w:hAnsiTheme="minorHAnsi" w:cstheme="minorHAnsi"/>
          <w:color w:val="auto"/>
          <w:sz w:val="22"/>
          <w:szCs w:val="22"/>
        </w:rPr>
      </w:pPr>
      <w:r>
        <w:rPr>
          <w:rFonts w:asciiTheme="minorHAnsi" w:hAnsiTheme="minorHAnsi" w:cstheme="minorHAnsi"/>
          <w:color w:val="auto"/>
          <w:sz w:val="22"/>
          <w:szCs w:val="22"/>
        </w:rPr>
        <w:t xml:space="preserve">Wolf, I. D., Croft, D. B., &amp; Green, R. J. (2019). Nature conservation and nature-based tourism: A paradox. </w:t>
      </w:r>
      <w:r w:rsidRPr="00855F15">
        <w:rPr>
          <w:rFonts w:asciiTheme="minorHAnsi" w:hAnsiTheme="minorHAnsi" w:cstheme="minorHAnsi"/>
          <w:i/>
          <w:iCs/>
          <w:color w:val="auto"/>
          <w:sz w:val="22"/>
          <w:szCs w:val="22"/>
        </w:rPr>
        <w:t>Environments</w:t>
      </w:r>
      <w:r>
        <w:rPr>
          <w:rFonts w:asciiTheme="minorHAnsi" w:hAnsiTheme="minorHAnsi" w:cstheme="minorHAnsi"/>
          <w:color w:val="auto"/>
          <w:sz w:val="22"/>
          <w:szCs w:val="22"/>
        </w:rPr>
        <w:t xml:space="preserve">, </w:t>
      </w:r>
      <w:r w:rsidRPr="00855F15">
        <w:rPr>
          <w:rFonts w:asciiTheme="minorHAnsi" w:hAnsiTheme="minorHAnsi" w:cstheme="minorHAnsi"/>
          <w:i/>
          <w:iCs/>
          <w:color w:val="auto"/>
          <w:sz w:val="22"/>
          <w:szCs w:val="22"/>
        </w:rPr>
        <w:t>6</w:t>
      </w:r>
      <w:r>
        <w:rPr>
          <w:rFonts w:asciiTheme="minorHAnsi" w:hAnsiTheme="minorHAnsi" w:cstheme="minorHAnsi"/>
          <w:color w:val="auto"/>
          <w:sz w:val="22"/>
          <w:szCs w:val="22"/>
        </w:rPr>
        <w:t xml:space="preserve">, 104; </w:t>
      </w:r>
      <w:proofErr w:type="spellStart"/>
      <w:r>
        <w:rPr>
          <w:rFonts w:asciiTheme="minorHAnsi" w:hAnsiTheme="minorHAnsi" w:cstheme="minorHAnsi"/>
          <w:color w:val="auto"/>
          <w:sz w:val="22"/>
          <w:szCs w:val="22"/>
        </w:rPr>
        <w:t>doi</w:t>
      </w:r>
      <w:proofErr w:type="spellEnd"/>
      <w:r>
        <w:rPr>
          <w:rFonts w:asciiTheme="minorHAnsi" w:hAnsiTheme="minorHAnsi" w:cstheme="minorHAnsi"/>
          <w:color w:val="auto"/>
          <w:sz w:val="22"/>
          <w:szCs w:val="22"/>
        </w:rPr>
        <w:t>:\10.3390/environments6090104.</w:t>
      </w:r>
    </w:p>
    <w:p w14:paraId="0134ED41" w14:textId="77777777" w:rsidR="00855F15" w:rsidRPr="00213D26" w:rsidRDefault="00855F15" w:rsidP="00213D26">
      <w:pPr>
        <w:pStyle w:val="NormalWeb"/>
        <w:rPr>
          <w:rFonts w:asciiTheme="minorHAnsi" w:hAnsiTheme="minorHAnsi" w:cstheme="minorHAnsi"/>
          <w:color w:val="auto"/>
          <w:sz w:val="22"/>
          <w:szCs w:val="22"/>
        </w:rPr>
      </w:pPr>
    </w:p>
    <w:p w14:paraId="1635602F" w14:textId="50FA5047" w:rsidR="00A20C5E" w:rsidRPr="00CD4B28" w:rsidRDefault="00213D26" w:rsidP="00B20F30">
      <w:pPr>
        <w:pStyle w:val="NormalWeb"/>
        <w:rPr>
          <w:color w:val="auto"/>
        </w:rPr>
      </w:pPr>
      <w:r w:rsidRPr="00213D26">
        <w:rPr>
          <w:rFonts w:asciiTheme="minorHAnsi" w:hAnsiTheme="minorHAnsi" w:cstheme="minorHAnsi"/>
          <w:color w:val="auto"/>
          <w:sz w:val="22"/>
          <w:szCs w:val="22"/>
        </w:rPr>
        <w:t>World Wildlife Fund (2019). Mountain gorilla. Retrieved at https://wwf.panda.org/knowledge_hub/endangered_species/great_apes/gorillas/mountain_gorilla/</w:t>
      </w:r>
      <w:r w:rsidR="00313224" w:rsidRPr="00CD4B28">
        <w:rPr>
          <w:noProof/>
          <w:color w:val="auto"/>
        </w:rPr>
        <mc:AlternateContent>
          <mc:Choice Requires="wps">
            <w:drawing>
              <wp:anchor distT="0" distB="0" distL="114300" distR="114300" simplePos="0" relativeHeight="251660288" behindDoc="0" locked="0" layoutInCell="1" allowOverlap="1" wp14:anchorId="4EFBBD5E" wp14:editId="2A9CAC78">
                <wp:simplePos x="0" y="0"/>
                <wp:positionH relativeFrom="column">
                  <wp:posOffset>-114300</wp:posOffset>
                </wp:positionH>
                <wp:positionV relativeFrom="paragraph">
                  <wp:posOffset>895985</wp:posOffset>
                </wp:positionV>
                <wp:extent cx="297815" cy="269875"/>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6F1B84" w14:textId="77777777" w:rsidR="00EB788C" w:rsidRDefault="00EB788C" w:rsidP="0031322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FBBD5E" id="Text Box 8" o:spid="_x0000_s1041" type="#_x0000_t202" style="position:absolute;margin-left:-9pt;margin-top:70.55pt;width:23.45pt;height:21.2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" filled="f" stroked="f">
                <v:textbox style="mso-fit-shape-to-text:t">
                  <w:txbxContent>
                    <w:p w14:paraId="076F1B84" w14:textId="77777777" w:rsidR="00EB788C" w:rsidRDefault="00EB788C" w:rsidP="00313224"/>
                  </w:txbxContent>
                </v:textbox>
                <w10:wrap type="square"/>
              </v:shape>
            </w:pict>
          </mc:Fallback>
        </mc:AlternateContent>
      </w:r>
    </w:p>
    <w:sectPr w:rsidR="00A20C5E" w:rsidRPr="00CD4B28" w:rsidSect="00742DA5">
      <w:headerReference w:type="even" r:id="rId42"/>
      <w:headerReference w:type="default" r:id="rId43"/>
      <w:footerReference w:type="even" r:id="rId44"/>
      <w:footerReference w:type="default" r:id="rId45"/>
      <w:headerReference w:type="first" r:id="rId46"/>
      <w:footerReference w:type="first" r:id="rId47"/>
      <w:pgSz w:w="12240" w:h="15840" w:code="1"/>
      <w:pgMar w:top="720" w:right="1080" w:bottom="432"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A8797" w14:textId="77777777" w:rsidR="00995040" w:rsidRDefault="00995040">
      <w:pPr>
        <w:spacing w:line="240" w:lineRule="auto"/>
      </w:pPr>
      <w:r>
        <w:separator/>
      </w:r>
    </w:p>
  </w:endnote>
  <w:endnote w:type="continuationSeparator" w:id="0">
    <w:p w14:paraId="7FBED4B1" w14:textId="77777777" w:rsidR="00995040" w:rsidRDefault="009950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ê£ø◊WÌ">
    <w:altName w:val="Cambria"/>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8110A" w14:textId="77777777" w:rsidR="001E1AF6" w:rsidRDefault="001E1A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1D5BF" w14:textId="77777777" w:rsidR="00EB788C" w:rsidRDefault="00EB788C">
    <w:pPr>
      <w:pStyle w:val="Footer"/>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BD138" w14:textId="77777777" w:rsidR="001E1AF6" w:rsidRDefault="001E1A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32D13" w14:textId="77777777" w:rsidR="00995040" w:rsidRDefault="00995040">
      <w:pPr>
        <w:spacing w:line="240" w:lineRule="auto"/>
      </w:pPr>
      <w:r>
        <w:separator/>
      </w:r>
    </w:p>
  </w:footnote>
  <w:footnote w:type="continuationSeparator" w:id="0">
    <w:p w14:paraId="569DBAC4" w14:textId="77777777" w:rsidR="00995040" w:rsidRDefault="009950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E8C4D" w14:textId="77777777" w:rsidR="00EB788C" w:rsidRDefault="00EB788C">
    <w:pPr>
      <w:pStyle w:val="Header"/>
    </w:pPr>
  </w:p>
  <w:p w14:paraId="0AB925D1" w14:textId="77777777" w:rsidR="00EB788C" w:rsidRDefault="00EB788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HeaderTable"/>
      <w:tblW w:w="10800" w:type="dxa"/>
      <w:tblLayout w:type="fixed"/>
      <w:tblLook w:val="04A0" w:firstRow="1" w:lastRow="0" w:firstColumn="1" w:lastColumn="0" w:noHBand="0" w:noVBand="1"/>
    </w:tblPr>
    <w:tblGrid>
      <w:gridCol w:w="4275"/>
      <w:gridCol w:w="5355"/>
      <w:gridCol w:w="1170"/>
    </w:tblGrid>
    <w:tr w:rsidR="00EB788C" w14:paraId="3F08EBD0" w14:textId="77777777">
      <w:trPr>
        <w:cnfStyle w:val="100000000000" w:firstRow="1" w:lastRow="0" w:firstColumn="0" w:lastColumn="0" w:oddVBand="0" w:evenVBand="0" w:oddHBand="0" w:evenHBand="0" w:firstRowFirstColumn="0" w:firstRowLastColumn="0" w:lastRowFirstColumn="0" w:lastRowLastColumn="0"/>
        <w:trHeight w:hRule="exact" w:val="576"/>
      </w:trPr>
      <w:tc>
        <w:tcPr>
          <w:tcW w:w="4275" w:type="dxa"/>
        </w:tcPr>
        <w:p w14:paraId="3822AF21" w14:textId="5B30C0B4" w:rsidR="00EB788C" w:rsidRDefault="00010D63" w:rsidP="00313224">
          <w:pPr>
            <w:pStyle w:val="Date-Continued"/>
          </w:pPr>
          <w:r>
            <w:t>May</w:t>
          </w:r>
          <w:r w:rsidR="00EB788C">
            <w:t>, 202</w:t>
          </w:r>
          <w:r w:rsidR="00271E46">
            <w:t>5</w:t>
          </w:r>
        </w:p>
      </w:tc>
      <w:sdt>
        <w:sdtPr>
          <w:id w:val="14677939"/>
          <w:placeholder>
            <w:docPart w:val="6537D29D00D9AD40B1828AD10062EDA2"/>
          </w:placeholder>
        </w:sdtPr>
        <w:sdtContent>
          <w:tc>
            <w:tcPr>
              <w:tcW w:w="5355" w:type="dxa"/>
            </w:tcPr>
            <w:p w14:paraId="25A54474" w14:textId="22989623" w:rsidR="00EB788C" w:rsidRDefault="00CD4332" w:rsidP="00313224">
              <w:pPr>
                <w:pStyle w:val="Header-Continued2"/>
              </w:pPr>
              <w:r>
                <w:t xml:space="preserve"> </w:t>
              </w:r>
              <w:r w:rsidR="00EB788C">
                <w:t>CAT</w:t>
              </w:r>
            </w:p>
          </w:tc>
        </w:sdtContent>
      </w:sdt>
      <w:tc>
        <w:tcPr>
          <w:tcW w:w="1170" w:type="dxa"/>
        </w:tcPr>
        <w:p w14:paraId="503FEA36" w14:textId="77777777" w:rsidR="00EB788C" w:rsidRDefault="00EB788C" w:rsidP="00313224">
          <w:pPr>
            <w:pStyle w:val="Header-Continued"/>
            <w:jc w:val="center"/>
          </w:pPr>
        </w:p>
      </w:tc>
    </w:tr>
    <w:tr w:rsidR="00EB788C" w14:paraId="2DA154BB" w14:textId="77777777">
      <w:trPr>
        <w:cnfStyle w:val="000000100000" w:firstRow="0" w:lastRow="0" w:firstColumn="0" w:lastColumn="0" w:oddVBand="0" w:evenVBand="0" w:oddHBand="1" w:evenHBand="0" w:firstRowFirstColumn="0" w:firstRowLastColumn="0" w:lastRowFirstColumn="0" w:lastRowLastColumn="0"/>
        <w:trHeight w:hRule="exact" w:val="288"/>
      </w:trPr>
      <w:tc>
        <w:tcPr>
          <w:tcW w:w="4275" w:type="dxa"/>
        </w:tcPr>
        <w:p w14:paraId="544B6E5E" w14:textId="77777777" w:rsidR="00EB788C" w:rsidRDefault="00EB788C"/>
      </w:tc>
      <w:tc>
        <w:tcPr>
          <w:tcW w:w="5355" w:type="dxa"/>
        </w:tcPr>
        <w:p w14:paraId="6CD5E3E3" w14:textId="77777777" w:rsidR="00EB788C" w:rsidRDefault="00EB788C"/>
      </w:tc>
      <w:tc>
        <w:tcPr>
          <w:tcW w:w="1170" w:type="dxa"/>
        </w:tcPr>
        <w:p w14:paraId="64947034" w14:textId="77777777" w:rsidR="00EB788C" w:rsidRDefault="00EB788C">
          <w:pPr>
            <w:pStyle w:val="Page"/>
          </w:pPr>
          <w:r>
            <w:t xml:space="preserve">page </w:t>
          </w:r>
          <w:r>
            <w:fldChar w:fldCharType="begin"/>
          </w:r>
          <w:r>
            <w:instrText xml:space="preserve"> page </w:instrText>
          </w:r>
          <w:r>
            <w:fldChar w:fldCharType="separate"/>
          </w:r>
          <w:r w:rsidR="00C62926">
            <w:rPr>
              <w:noProof/>
            </w:rPr>
            <w:t>14</w:t>
          </w:r>
          <w:r>
            <w:rPr>
              <w:noProof/>
            </w:rPr>
            <w:fldChar w:fldCharType="end"/>
          </w:r>
        </w:p>
      </w:tc>
    </w:tr>
    <w:tr w:rsidR="00EB788C" w14:paraId="4701B85E" w14:textId="77777777">
      <w:trPr>
        <w:cnfStyle w:val="000000010000" w:firstRow="0" w:lastRow="0" w:firstColumn="0" w:lastColumn="0" w:oddVBand="0" w:evenVBand="0" w:oddHBand="0" w:evenHBand="1" w:firstRowFirstColumn="0" w:firstRowLastColumn="0" w:lastRowFirstColumn="0" w:lastRowLastColumn="0"/>
        <w:trHeight w:hRule="exact" w:val="144"/>
      </w:trPr>
      <w:tc>
        <w:tcPr>
          <w:tcW w:w="4275" w:type="dxa"/>
        </w:tcPr>
        <w:p w14:paraId="213C5B9C" w14:textId="77777777" w:rsidR="00EB788C" w:rsidRDefault="00EB788C"/>
      </w:tc>
      <w:tc>
        <w:tcPr>
          <w:tcW w:w="5355" w:type="dxa"/>
        </w:tcPr>
        <w:p w14:paraId="239322B3" w14:textId="77777777" w:rsidR="00EB788C" w:rsidRDefault="00EB788C"/>
      </w:tc>
      <w:tc>
        <w:tcPr>
          <w:tcW w:w="1170" w:type="dxa"/>
        </w:tcPr>
        <w:p w14:paraId="5EA6FB40" w14:textId="77777777" w:rsidR="00EB788C" w:rsidRDefault="00EB788C"/>
      </w:tc>
    </w:tr>
  </w:tbl>
  <w:p w14:paraId="280ABA21" w14:textId="77777777" w:rsidR="00EB788C" w:rsidRDefault="00EB78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HeaderTable"/>
      <w:tblW w:w="10800" w:type="dxa"/>
      <w:tblLook w:val="04A0" w:firstRow="1" w:lastRow="0" w:firstColumn="1" w:lastColumn="0" w:noHBand="0" w:noVBand="1"/>
    </w:tblPr>
    <w:tblGrid>
      <w:gridCol w:w="5400"/>
      <w:gridCol w:w="5400"/>
    </w:tblGrid>
    <w:tr w:rsidR="00EB788C" w14:paraId="67D04360" w14:textId="77777777">
      <w:trPr>
        <w:cnfStyle w:val="100000000000" w:firstRow="1" w:lastRow="0" w:firstColumn="0" w:lastColumn="0" w:oddVBand="0" w:evenVBand="0" w:oddHBand="0" w:evenHBand="0" w:firstRowFirstColumn="0" w:firstRowLastColumn="0" w:lastRowFirstColumn="0" w:lastRowLastColumn="0"/>
        <w:trHeight w:hRule="exact" w:val="576"/>
      </w:trPr>
      <w:tc>
        <w:tcPr>
          <w:tcW w:w="2500" w:type="pct"/>
          <w:tcBorders>
            <w:bottom w:val="none" w:sz="0" w:space="0" w:color="auto"/>
          </w:tcBorders>
        </w:tcPr>
        <w:p w14:paraId="137CBBFD" w14:textId="77777777" w:rsidR="00EB788C" w:rsidRDefault="00EB788C">
          <w:pPr>
            <w:pStyle w:val="Header"/>
          </w:pPr>
        </w:p>
      </w:tc>
      <w:tc>
        <w:tcPr>
          <w:tcW w:w="2500" w:type="pct"/>
          <w:tcBorders>
            <w:bottom w:val="none" w:sz="0" w:space="0" w:color="auto"/>
          </w:tcBorders>
        </w:tcPr>
        <w:p w14:paraId="33448C89" w14:textId="77777777" w:rsidR="00EB788C" w:rsidRDefault="00EB788C">
          <w:pPr>
            <w:pStyle w:val="Header"/>
          </w:pPr>
        </w:p>
      </w:tc>
    </w:tr>
  </w:tbl>
  <w:p w14:paraId="3BB5B163" w14:textId="77777777" w:rsidR="00EB788C" w:rsidRDefault="00EB788C">
    <w:pPr>
      <w:pStyle w:val="Spacebetwee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66AF13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D54755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F84F3E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E5C781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F3A0B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1A6EB4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BC75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389C5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1CD0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F1AC8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5C75677"/>
    <w:multiLevelType w:val="hybridMultilevel"/>
    <w:tmpl w:val="A05C93BA"/>
    <w:lvl w:ilvl="0" w:tplc="CE180106">
      <w:start w:val="1"/>
      <w:numFmt w:val="bullet"/>
      <w:lvlText w:val="•"/>
      <w:lvlJc w:val="left"/>
      <w:pPr>
        <w:tabs>
          <w:tab w:val="num" w:pos="720"/>
        </w:tabs>
        <w:ind w:left="720" w:hanging="360"/>
      </w:pPr>
      <w:rPr>
        <w:rFonts w:ascii="Arial" w:hAnsi="Arial" w:hint="default"/>
      </w:rPr>
    </w:lvl>
    <w:lvl w:ilvl="1" w:tplc="89D05A00" w:tentative="1">
      <w:start w:val="1"/>
      <w:numFmt w:val="bullet"/>
      <w:lvlText w:val="•"/>
      <w:lvlJc w:val="left"/>
      <w:pPr>
        <w:tabs>
          <w:tab w:val="num" w:pos="1440"/>
        </w:tabs>
        <w:ind w:left="1440" w:hanging="360"/>
      </w:pPr>
      <w:rPr>
        <w:rFonts w:ascii="Arial" w:hAnsi="Arial" w:hint="default"/>
      </w:rPr>
    </w:lvl>
    <w:lvl w:ilvl="2" w:tplc="34F633F4" w:tentative="1">
      <w:start w:val="1"/>
      <w:numFmt w:val="bullet"/>
      <w:lvlText w:val="•"/>
      <w:lvlJc w:val="left"/>
      <w:pPr>
        <w:tabs>
          <w:tab w:val="num" w:pos="2160"/>
        </w:tabs>
        <w:ind w:left="2160" w:hanging="360"/>
      </w:pPr>
      <w:rPr>
        <w:rFonts w:ascii="Arial" w:hAnsi="Arial" w:hint="default"/>
      </w:rPr>
    </w:lvl>
    <w:lvl w:ilvl="3" w:tplc="63A0713E" w:tentative="1">
      <w:start w:val="1"/>
      <w:numFmt w:val="bullet"/>
      <w:lvlText w:val="•"/>
      <w:lvlJc w:val="left"/>
      <w:pPr>
        <w:tabs>
          <w:tab w:val="num" w:pos="2880"/>
        </w:tabs>
        <w:ind w:left="2880" w:hanging="360"/>
      </w:pPr>
      <w:rPr>
        <w:rFonts w:ascii="Arial" w:hAnsi="Arial" w:hint="default"/>
      </w:rPr>
    </w:lvl>
    <w:lvl w:ilvl="4" w:tplc="B8947A8A" w:tentative="1">
      <w:start w:val="1"/>
      <w:numFmt w:val="bullet"/>
      <w:lvlText w:val="•"/>
      <w:lvlJc w:val="left"/>
      <w:pPr>
        <w:tabs>
          <w:tab w:val="num" w:pos="3600"/>
        </w:tabs>
        <w:ind w:left="3600" w:hanging="360"/>
      </w:pPr>
      <w:rPr>
        <w:rFonts w:ascii="Arial" w:hAnsi="Arial" w:hint="default"/>
      </w:rPr>
    </w:lvl>
    <w:lvl w:ilvl="5" w:tplc="60DE91EE" w:tentative="1">
      <w:start w:val="1"/>
      <w:numFmt w:val="bullet"/>
      <w:lvlText w:val="•"/>
      <w:lvlJc w:val="left"/>
      <w:pPr>
        <w:tabs>
          <w:tab w:val="num" w:pos="4320"/>
        </w:tabs>
        <w:ind w:left="4320" w:hanging="360"/>
      </w:pPr>
      <w:rPr>
        <w:rFonts w:ascii="Arial" w:hAnsi="Arial" w:hint="default"/>
      </w:rPr>
    </w:lvl>
    <w:lvl w:ilvl="6" w:tplc="ECB0C67C" w:tentative="1">
      <w:start w:val="1"/>
      <w:numFmt w:val="bullet"/>
      <w:lvlText w:val="•"/>
      <w:lvlJc w:val="left"/>
      <w:pPr>
        <w:tabs>
          <w:tab w:val="num" w:pos="5040"/>
        </w:tabs>
        <w:ind w:left="5040" w:hanging="360"/>
      </w:pPr>
      <w:rPr>
        <w:rFonts w:ascii="Arial" w:hAnsi="Arial" w:hint="default"/>
      </w:rPr>
    </w:lvl>
    <w:lvl w:ilvl="7" w:tplc="37AE5BD4" w:tentative="1">
      <w:start w:val="1"/>
      <w:numFmt w:val="bullet"/>
      <w:lvlText w:val="•"/>
      <w:lvlJc w:val="left"/>
      <w:pPr>
        <w:tabs>
          <w:tab w:val="num" w:pos="5760"/>
        </w:tabs>
        <w:ind w:left="5760" w:hanging="360"/>
      </w:pPr>
      <w:rPr>
        <w:rFonts w:ascii="Arial" w:hAnsi="Arial" w:hint="default"/>
      </w:rPr>
    </w:lvl>
    <w:lvl w:ilvl="8" w:tplc="4C605B7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A3427F8"/>
    <w:multiLevelType w:val="hybridMultilevel"/>
    <w:tmpl w:val="F208D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ABF3D84"/>
    <w:multiLevelType w:val="hybridMultilevel"/>
    <w:tmpl w:val="EEBAF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ECA46AD"/>
    <w:multiLevelType w:val="hybridMultilevel"/>
    <w:tmpl w:val="613A5DE0"/>
    <w:lvl w:ilvl="0" w:tplc="DD824190">
      <w:start w:val="1"/>
      <w:numFmt w:val="bullet"/>
      <w:lvlText w:val="•"/>
      <w:lvlJc w:val="left"/>
      <w:pPr>
        <w:tabs>
          <w:tab w:val="num" w:pos="720"/>
        </w:tabs>
        <w:ind w:left="720" w:hanging="360"/>
      </w:pPr>
      <w:rPr>
        <w:rFonts w:ascii="Arial" w:hAnsi="Arial" w:hint="default"/>
      </w:rPr>
    </w:lvl>
    <w:lvl w:ilvl="1" w:tplc="9342CDE8" w:tentative="1">
      <w:start w:val="1"/>
      <w:numFmt w:val="bullet"/>
      <w:lvlText w:val="•"/>
      <w:lvlJc w:val="left"/>
      <w:pPr>
        <w:tabs>
          <w:tab w:val="num" w:pos="1440"/>
        </w:tabs>
        <w:ind w:left="1440" w:hanging="360"/>
      </w:pPr>
      <w:rPr>
        <w:rFonts w:ascii="Arial" w:hAnsi="Arial" w:hint="default"/>
      </w:rPr>
    </w:lvl>
    <w:lvl w:ilvl="2" w:tplc="C7ACB344" w:tentative="1">
      <w:start w:val="1"/>
      <w:numFmt w:val="bullet"/>
      <w:lvlText w:val="•"/>
      <w:lvlJc w:val="left"/>
      <w:pPr>
        <w:tabs>
          <w:tab w:val="num" w:pos="2160"/>
        </w:tabs>
        <w:ind w:left="2160" w:hanging="360"/>
      </w:pPr>
      <w:rPr>
        <w:rFonts w:ascii="Arial" w:hAnsi="Arial" w:hint="default"/>
      </w:rPr>
    </w:lvl>
    <w:lvl w:ilvl="3" w:tplc="EE746A54" w:tentative="1">
      <w:start w:val="1"/>
      <w:numFmt w:val="bullet"/>
      <w:lvlText w:val="•"/>
      <w:lvlJc w:val="left"/>
      <w:pPr>
        <w:tabs>
          <w:tab w:val="num" w:pos="2880"/>
        </w:tabs>
        <w:ind w:left="2880" w:hanging="360"/>
      </w:pPr>
      <w:rPr>
        <w:rFonts w:ascii="Arial" w:hAnsi="Arial" w:hint="default"/>
      </w:rPr>
    </w:lvl>
    <w:lvl w:ilvl="4" w:tplc="7AD6E1B6" w:tentative="1">
      <w:start w:val="1"/>
      <w:numFmt w:val="bullet"/>
      <w:lvlText w:val="•"/>
      <w:lvlJc w:val="left"/>
      <w:pPr>
        <w:tabs>
          <w:tab w:val="num" w:pos="3600"/>
        </w:tabs>
        <w:ind w:left="3600" w:hanging="360"/>
      </w:pPr>
      <w:rPr>
        <w:rFonts w:ascii="Arial" w:hAnsi="Arial" w:hint="default"/>
      </w:rPr>
    </w:lvl>
    <w:lvl w:ilvl="5" w:tplc="A1C0C224" w:tentative="1">
      <w:start w:val="1"/>
      <w:numFmt w:val="bullet"/>
      <w:lvlText w:val="•"/>
      <w:lvlJc w:val="left"/>
      <w:pPr>
        <w:tabs>
          <w:tab w:val="num" w:pos="4320"/>
        </w:tabs>
        <w:ind w:left="4320" w:hanging="360"/>
      </w:pPr>
      <w:rPr>
        <w:rFonts w:ascii="Arial" w:hAnsi="Arial" w:hint="default"/>
      </w:rPr>
    </w:lvl>
    <w:lvl w:ilvl="6" w:tplc="805A9D6A" w:tentative="1">
      <w:start w:val="1"/>
      <w:numFmt w:val="bullet"/>
      <w:lvlText w:val="•"/>
      <w:lvlJc w:val="left"/>
      <w:pPr>
        <w:tabs>
          <w:tab w:val="num" w:pos="5040"/>
        </w:tabs>
        <w:ind w:left="5040" w:hanging="360"/>
      </w:pPr>
      <w:rPr>
        <w:rFonts w:ascii="Arial" w:hAnsi="Arial" w:hint="default"/>
      </w:rPr>
    </w:lvl>
    <w:lvl w:ilvl="7" w:tplc="8BE8CAF8" w:tentative="1">
      <w:start w:val="1"/>
      <w:numFmt w:val="bullet"/>
      <w:lvlText w:val="•"/>
      <w:lvlJc w:val="left"/>
      <w:pPr>
        <w:tabs>
          <w:tab w:val="num" w:pos="5760"/>
        </w:tabs>
        <w:ind w:left="5760" w:hanging="360"/>
      </w:pPr>
      <w:rPr>
        <w:rFonts w:ascii="Arial" w:hAnsi="Arial" w:hint="default"/>
      </w:rPr>
    </w:lvl>
    <w:lvl w:ilvl="8" w:tplc="0FB27FF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8025831"/>
    <w:multiLevelType w:val="hybridMultilevel"/>
    <w:tmpl w:val="3208B0CC"/>
    <w:lvl w:ilvl="0" w:tplc="F22078DE">
      <w:start w:val="1"/>
      <w:numFmt w:val="bullet"/>
      <w:lvlText w:val="•"/>
      <w:lvlJc w:val="left"/>
      <w:pPr>
        <w:tabs>
          <w:tab w:val="num" w:pos="720"/>
        </w:tabs>
        <w:ind w:left="720" w:hanging="360"/>
      </w:pPr>
      <w:rPr>
        <w:rFonts w:ascii="Arial" w:hAnsi="Arial" w:hint="default"/>
      </w:rPr>
    </w:lvl>
    <w:lvl w:ilvl="1" w:tplc="6032BDA8" w:tentative="1">
      <w:start w:val="1"/>
      <w:numFmt w:val="bullet"/>
      <w:lvlText w:val="•"/>
      <w:lvlJc w:val="left"/>
      <w:pPr>
        <w:tabs>
          <w:tab w:val="num" w:pos="1440"/>
        </w:tabs>
        <w:ind w:left="1440" w:hanging="360"/>
      </w:pPr>
      <w:rPr>
        <w:rFonts w:ascii="Arial" w:hAnsi="Arial" w:hint="default"/>
      </w:rPr>
    </w:lvl>
    <w:lvl w:ilvl="2" w:tplc="506C925E" w:tentative="1">
      <w:start w:val="1"/>
      <w:numFmt w:val="bullet"/>
      <w:lvlText w:val="•"/>
      <w:lvlJc w:val="left"/>
      <w:pPr>
        <w:tabs>
          <w:tab w:val="num" w:pos="2160"/>
        </w:tabs>
        <w:ind w:left="2160" w:hanging="360"/>
      </w:pPr>
      <w:rPr>
        <w:rFonts w:ascii="Arial" w:hAnsi="Arial" w:hint="default"/>
      </w:rPr>
    </w:lvl>
    <w:lvl w:ilvl="3" w:tplc="92729594" w:tentative="1">
      <w:start w:val="1"/>
      <w:numFmt w:val="bullet"/>
      <w:lvlText w:val="•"/>
      <w:lvlJc w:val="left"/>
      <w:pPr>
        <w:tabs>
          <w:tab w:val="num" w:pos="2880"/>
        </w:tabs>
        <w:ind w:left="2880" w:hanging="360"/>
      </w:pPr>
      <w:rPr>
        <w:rFonts w:ascii="Arial" w:hAnsi="Arial" w:hint="default"/>
      </w:rPr>
    </w:lvl>
    <w:lvl w:ilvl="4" w:tplc="C834FA6A" w:tentative="1">
      <w:start w:val="1"/>
      <w:numFmt w:val="bullet"/>
      <w:lvlText w:val="•"/>
      <w:lvlJc w:val="left"/>
      <w:pPr>
        <w:tabs>
          <w:tab w:val="num" w:pos="3600"/>
        </w:tabs>
        <w:ind w:left="3600" w:hanging="360"/>
      </w:pPr>
      <w:rPr>
        <w:rFonts w:ascii="Arial" w:hAnsi="Arial" w:hint="default"/>
      </w:rPr>
    </w:lvl>
    <w:lvl w:ilvl="5" w:tplc="6B4CDA1C" w:tentative="1">
      <w:start w:val="1"/>
      <w:numFmt w:val="bullet"/>
      <w:lvlText w:val="•"/>
      <w:lvlJc w:val="left"/>
      <w:pPr>
        <w:tabs>
          <w:tab w:val="num" w:pos="4320"/>
        </w:tabs>
        <w:ind w:left="4320" w:hanging="360"/>
      </w:pPr>
      <w:rPr>
        <w:rFonts w:ascii="Arial" w:hAnsi="Arial" w:hint="default"/>
      </w:rPr>
    </w:lvl>
    <w:lvl w:ilvl="6" w:tplc="26726462" w:tentative="1">
      <w:start w:val="1"/>
      <w:numFmt w:val="bullet"/>
      <w:lvlText w:val="•"/>
      <w:lvlJc w:val="left"/>
      <w:pPr>
        <w:tabs>
          <w:tab w:val="num" w:pos="5040"/>
        </w:tabs>
        <w:ind w:left="5040" w:hanging="360"/>
      </w:pPr>
      <w:rPr>
        <w:rFonts w:ascii="Arial" w:hAnsi="Arial" w:hint="default"/>
      </w:rPr>
    </w:lvl>
    <w:lvl w:ilvl="7" w:tplc="994EDB42" w:tentative="1">
      <w:start w:val="1"/>
      <w:numFmt w:val="bullet"/>
      <w:lvlText w:val="•"/>
      <w:lvlJc w:val="left"/>
      <w:pPr>
        <w:tabs>
          <w:tab w:val="num" w:pos="5760"/>
        </w:tabs>
        <w:ind w:left="5760" w:hanging="360"/>
      </w:pPr>
      <w:rPr>
        <w:rFonts w:ascii="Arial" w:hAnsi="Arial" w:hint="default"/>
      </w:rPr>
    </w:lvl>
    <w:lvl w:ilvl="8" w:tplc="FBBE37E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6E622BE"/>
    <w:multiLevelType w:val="hybridMultilevel"/>
    <w:tmpl w:val="CFDEF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6348874">
    <w:abstractNumId w:val="9"/>
  </w:num>
  <w:num w:numId="2" w16cid:durableId="2082171019">
    <w:abstractNumId w:val="7"/>
  </w:num>
  <w:num w:numId="3" w16cid:durableId="1126197157">
    <w:abstractNumId w:val="6"/>
  </w:num>
  <w:num w:numId="4" w16cid:durableId="925379542">
    <w:abstractNumId w:val="5"/>
  </w:num>
  <w:num w:numId="5" w16cid:durableId="2010057375">
    <w:abstractNumId w:val="4"/>
  </w:num>
  <w:num w:numId="6" w16cid:durableId="401106540">
    <w:abstractNumId w:val="8"/>
  </w:num>
  <w:num w:numId="7" w16cid:durableId="2051369486">
    <w:abstractNumId w:val="3"/>
  </w:num>
  <w:num w:numId="8" w16cid:durableId="1022365526">
    <w:abstractNumId w:val="2"/>
  </w:num>
  <w:num w:numId="9" w16cid:durableId="1190604132">
    <w:abstractNumId w:val="1"/>
  </w:num>
  <w:num w:numId="10" w16cid:durableId="1217429396">
    <w:abstractNumId w:val="0"/>
  </w:num>
  <w:num w:numId="11" w16cid:durableId="2087340544">
    <w:abstractNumId w:val="14"/>
  </w:num>
  <w:num w:numId="12" w16cid:durableId="489760663">
    <w:abstractNumId w:val="13"/>
  </w:num>
  <w:num w:numId="13" w16cid:durableId="349914754">
    <w:abstractNumId w:val="10"/>
  </w:num>
  <w:num w:numId="14" w16cid:durableId="1912814252">
    <w:abstractNumId w:val="15"/>
  </w:num>
  <w:num w:numId="15" w16cid:durableId="1239438989">
    <w:abstractNumId w:val="11"/>
  </w:num>
  <w:num w:numId="16" w16cid:durableId="13297538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B81413"/>
    <w:rsid w:val="00010D63"/>
    <w:rsid w:val="0003187C"/>
    <w:rsid w:val="000348EF"/>
    <w:rsid w:val="0004462D"/>
    <w:rsid w:val="00046402"/>
    <w:rsid w:val="00046BD1"/>
    <w:rsid w:val="00052415"/>
    <w:rsid w:val="00061267"/>
    <w:rsid w:val="0007039E"/>
    <w:rsid w:val="0007626E"/>
    <w:rsid w:val="00084558"/>
    <w:rsid w:val="000976F9"/>
    <w:rsid w:val="000B5C6C"/>
    <w:rsid w:val="000C1547"/>
    <w:rsid w:val="000C1F30"/>
    <w:rsid w:val="000E13AE"/>
    <w:rsid w:val="000E4F5F"/>
    <w:rsid w:val="000E57F1"/>
    <w:rsid w:val="000F1990"/>
    <w:rsid w:val="00100492"/>
    <w:rsid w:val="00115F7F"/>
    <w:rsid w:val="00122190"/>
    <w:rsid w:val="00131025"/>
    <w:rsid w:val="00133150"/>
    <w:rsid w:val="0013443E"/>
    <w:rsid w:val="00141A60"/>
    <w:rsid w:val="00143064"/>
    <w:rsid w:val="00143EF3"/>
    <w:rsid w:val="00147798"/>
    <w:rsid w:val="0015249F"/>
    <w:rsid w:val="00153E8B"/>
    <w:rsid w:val="00153F71"/>
    <w:rsid w:val="00155613"/>
    <w:rsid w:val="00157036"/>
    <w:rsid w:val="00163F9E"/>
    <w:rsid w:val="00166064"/>
    <w:rsid w:val="00174EB3"/>
    <w:rsid w:val="001824C0"/>
    <w:rsid w:val="001827DF"/>
    <w:rsid w:val="001833FA"/>
    <w:rsid w:val="00185D9A"/>
    <w:rsid w:val="00191CAB"/>
    <w:rsid w:val="001B18C6"/>
    <w:rsid w:val="001C3075"/>
    <w:rsid w:val="001C49C0"/>
    <w:rsid w:val="001D3B00"/>
    <w:rsid w:val="001D6EDB"/>
    <w:rsid w:val="001D7DE9"/>
    <w:rsid w:val="001E1AF6"/>
    <w:rsid w:val="00200436"/>
    <w:rsid w:val="00201B32"/>
    <w:rsid w:val="002036A8"/>
    <w:rsid w:val="00203E6D"/>
    <w:rsid w:val="00213D26"/>
    <w:rsid w:val="00217B12"/>
    <w:rsid w:val="00266316"/>
    <w:rsid w:val="002710DB"/>
    <w:rsid w:val="00271E46"/>
    <w:rsid w:val="00274F5A"/>
    <w:rsid w:val="00275BD8"/>
    <w:rsid w:val="00287A91"/>
    <w:rsid w:val="002B6967"/>
    <w:rsid w:val="002B6EBE"/>
    <w:rsid w:val="002B75E3"/>
    <w:rsid w:val="002B7E36"/>
    <w:rsid w:val="002D492B"/>
    <w:rsid w:val="002F5002"/>
    <w:rsid w:val="002F5B59"/>
    <w:rsid w:val="003077CC"/>
    <w:rsid w:val="00313224"/>
    <w:rsid w:val="003256DA"/>
    <w:rsid w:val="003261FF"/>
    <w:rsid w:val="0034340D"/>
    <w:rsid w:val="00346AAB"/>
    <w:rsid w:val="003618E7"/>
    <w:rsid w:val="00362732"/>
    <w:rsid w:val="0037028C"/>
    <w:rsid w:val="003774B4"/>
    <w:rsid w:val="003829FC"/>
    <w:rsid w:val="00384218"/>
    <w:rsid w:val="003906A3"/>
    <w:rsid w:val="003A295A"/>
    <w:rsid w:val="003B30F9"/>
    <w:rsid w:val="003B7957"/>
    <w:rsid w:val="003C031A"/>
    <w:rsid w:val="003D0470"/>
    <w:rsid w:val="003D4623"/>
    <w:rsid w:val="003F056A"/>
    <w:rsid w:val="00411849"/>
    <w:rsid w:val="0041205A"/>
    <w:rsid w:val="004242D1"/>
    <w:rsid w:val="004333B5"/>
    <w:rsid w:val="0043360C"/>
    <w:rsid w:val="004361AA"/>
    <w:rsid w:val="00436406"/>
    <w:rsid w:val="00436AFC"/>
    <w:rsid w:val="0044459C"/>
    <w:rsid w:val="00444816"/>
    <w:rsid w:val="00446B8E"/>
    <w:rsid w:val="00447D9F"/>
    <w:rsid w:val="00456EAD"/>
    <w:rsid w:val="00471639"/>
    <w:rsid w:val="00491F43"/>
    <w:rsid w:val="00496ED5"/>
    <w:rsid w:val="004A1404"/>
    <w:rsid w:val="004A44BC"/>
    <w:rsid w:val="004B4ADB"/>
    <w:rsid w:val="004C5A2B"/>
    <w:rsid w:val="004D0977"/>
    <w:rsid w:val="004E372D"/>
    <w:rsid w:val="004E59BB"/>
    <w:rsid w:val="00500CB9"/>
    <w:rsid w:val="005109F3"/>
    <w:rsid w:val="00511508"/>
    <w:rsid w:val="00545B84"/>
    <w:rsid w:val="00550239"/>
    <w:rsid w:val="00582710"/>
    <w:rsid w:val="005A1D63"/>
    <w:rsid w:val="005B1440"/>
    <w:rsid w:val="005B4A00"/>
    <w:rsid w:val="005C3EF7"/>
    <w:rsid w:val="005D07DD"/>
    <w:rsid w:val="005F1FF3"/>
    <w:rsid w:val="005F5290"/>
    <w:rsid w:val="0060414C"/>
    <w:rsid w:val="0061504C"/>
    <w:rsid w:val="00617930"/>
    <w:rsid w:val="00631F1E"/>
    <w:rsid w:val="0063602E"/>
    <w:rsid w:val="00652A14"/>
    <w:rsid w:val="006571A2"/>
    <w:rsid w:val="00660866"/>
    <w:rsid w:val="006666DF"/>
    <w:rsid w:val="0068757F"/>
    <w:rsid w:val="0069650B"/>
    <w:rsid w:val="006D4431"/>
    <w:rsid w:val="006E5E79"/>
    <w:rsid w:val="006F1BB3"/>
    <w:rsid w:val="00703E03"/>
    <w:rsid w:val="007235F3"/>
    <w:rsid w:val="00742DA5"/>
    <w:rsid w:val="00754D06"/>
    <w:rsid w:val="00755A6D"/>
    <w:rsid w:val="00763441"/>
    <w:rsid w:val="00770C22"/>
    <w:rsid w:val="0077113D"/>
    <w:rsid w:val="007730DE"/>
    <w:rsid w:val="0077669A"/>
    <w:rsid w:val="00781EEC"/>
    <w:rsid w:val="00795F18"/>
    <w:rsid w:val="007A72B1"/>
    <w:rsid w:val="007C4F19"/>
    <w:rsid w:val="007D0469"/>
    <w:rsid w:val="007E2C4C"/>
    <w:rsid w:val="007F3AA9"/>
    <w:rsid w:val="0080088B"/>
    <w:rsid w:val="0081306F"/>
    <w:rsid w:val="008240B3"/>
    <w:rsid w:val="008279C9"/>
    <w:rsid w:val="00832086"/>
    <w:rsid w:val="008321D7"/>
    <w:rsid w:val="00832B22"/>
    <w:rsid w:val="00837217"/>
    <w:rsid w:val="00845ED7"/>
    <w:rsid w:val="00850A33"/>
    <w:rsid w:val="00855F15"/>
    <w:rsid w:val="00863EB9"/>
    <w:rsid w:val="00891B2A"/>
    <w:rsid w:val="0089250A"/>
    <w:rsid w:val="008A24FB"/>
    <w:rsid w:val="008A3F64"/>
    <w:rsid w:val="008A408C"/>
    <w:rsid w:val="008B29A9"/>
    <w:rsid w:val="008D1A4C"/>
    <w:rsid w:val="008D4477"/>
    <w:rsid w:val="008E414D"/>
    <w:rsid w:val="008E7EB7"/>
    <w:rsid w:val="008F1E9C"/>
    <w:rsid w:val="009105D6"/>
    <w:rsid w:val="00912E2A"/>
    <w:rsid w:val="00921191"/>
    <w:rsid w:val="009232DF"/>
    <w:rsid w:val="00924625"/>
    <w:rsid w:val="00933070"/>
    <w:rsid w:val="00934CC0"/>
    <w:rsid w:val="00962D1C"/>
    <w:rsid w:val="00973474"/>
    <w:rsid w:val="00976863"/>
    <w:rsid w:val="009815DB"/>
    <w:rsid w:val="00982C21"/>
    <w:rsid w:val="009921E6"/>
    <w:rsid w:val="009925FD"/>
    <w:rsid w:val="00995040"/>
    <w:rsid w:val="0099537D"/>
    <w:rsid w:val="00997970"/>
    <w:rsid w:val="00997B2B"/>
    <w:rsid w:val="009A4F07"/>
    <w:rsid w:val="009B1A68"/>
    <w:rsid w:val="009B53DB"/>
    <w:rsid w:val="009C2B01"/>
    <w:rsid w:val="009C3A5C"/>
    <w:rsid w:val="009D1297"/>
    <w:rsid w:val="009E19BA"/>
    <w:rsid w:val="009F5534"/>
    <w:rsid w:val="00A04519"/>
    <w:rsid w:val="00A06F3B"/>
    <w:rsid w:val="00A12D80"/>
    <w:rsid w:val="00A17B3E"/>
    <w:rsid w:val="00A20C5E"/>
    <w:rsid w:val="00A262E3"/>
    <w:rsid w:val="00A31362"/>
    <w:rsid w:val="00A371DD"/>
    <w:rsid w:val="00A4413A"/>
    <w:rsid w:val="00A66391"/>
    <w:rsid w:val="00A6770F"/>
    <w:rsid w:val="00AA615B"/>
    <w:rsid w:val="00AA6C90"/>
    <w:rsid w:val="00AB3D37"/>
    <w:rsid w:val="00AB442D"/>
    <w:rsid w:val="00AB57CF"/>
    <w:rsid w:val="00AD3AC2"/>
    <w:rsid w:val="00AD40E0"/>
    <w:rsid w:val="00AD58B8"/>
    <w:rsid w:val="00AD5DF6"/>
    <w:rsid w:val="00AE1AD7"/>
    <w:rsid w:val="00AE74BE"/>
    <w:rsid w:val="00AF1499"/>
    <w:rsid w:val="00B11354"/>
    <w:rsid w:val="00B12A0E"/>
    <w:rsid w:val="00B20F30"/>
    <w:rsid w:val="00B35662"/>
    <w:rsid w:val="00B367E6"/>
    <w:rsid w:val="00B54407"/>
    <w:rsid w:val="00B54566"/>
    <w:rsid w:val="00B623E5"/>
    <w:rsid w:val="00B712F3"/>
    <w:rsid w:val="00B7274B"/>
    <w:rsid w:val="00B76DD8"/>
    <w:rsid w:val="00B81413"/>
    <w:rsid w:val="00B864C4"/>
    <w:rsid w:val="00B879FC"/>
    <w:rsid w:val="00BA0B74"/>
    <w:rsid w:val="00BA36BB"/>
    <w:rsid w:val="00BA4360"/>
    <w:rsid w:val="00BA5AA1"/>
    <w:rsid w:val="00BB2F31"/>
    <w:rsid w:val="00BB6EA0"/>
    <w:rsid w:val="00BD2BA3"/>
    <w:rsid w:val="00BD648E"/>
    <w:rsid w:val="00BF4F33"/>
    <w:rsid w:val="00C209F2"/>
    <w:rsid w:val="00C2181C"/>
    <w:rsid w:val="00C3013D"/>
    <w:rsid w:val="00C343D0"/>
    <w:rsid w:val="00C43A3A"/>
    <w:rsid w:val="00C46FB3"/>
    <w:rsid w:val="00C62926"/>
    <w:rsid w:val="00C84292"/>
    <w:rsid w:val="00C87CDE"/>
    <w:rsid w:val="00C94755"/>
    <w:rsid w:val="00C96A11"/>
    <w:rsid w:val="00C97F55"/>
    <w:rsid w:val="00CA0AEC"/>
    <w:rsid w:val="00CA47D7"/>
    <w:rsid w:val="00CB258F"/>
    <w:rsid w:val="00CC34C2"/>
    <w:rsid w:val="00CD4332"/>
    <w:rsid w:val="00CD4B28"/>
    <w:rsid w:val="00CF23BF"/>
    <w:rsid w:val="00CF3E80"/>
    <w:rsid w:val="00D061F4"/>
    <w:rsid w:val="00D113AF"/>
    <w:rsid w:val="00D30372"/>
    <w:rsid w:val="00D31654"/>
    <w:rsid w:val="00D32DAA"/>
    <w:rsid w:val="00D32F4E"/>
    <w:rsid w:val="00D43003"/>
    <w:rsid w:val="00D47669"/>
    <w:rsid w:val="00D51A7A"/>
    <w:rsid w:val="00D578F4"/>
    <w:rsid w:val="00D647F6"/>
    <w:rsid w:val="00D80213"/>
    <w:rsid w:val="00D94F4C"/>
    <w:rsid w:val="00D97210"/>
    <w:rsid w:val="00D97F90"/>
    <w:rsid w:val="00DA4ACE"/>
    <w:rsid w:val="00DB192B"/>
    <w:rsid w:val="00DB21CE"/>
    <w:rsid w:val="00DC4D88"/>
    <w:rsid w:val="00DE3D92"/>
    <w:rsid w:val="00DE66F8"/>
    <w:rsid w:val="00DF204C"/>
    <w:rsid w:val="00DF23E6"/>
    <w:rsid w:val="00E036DC"/>
    <w:rsid w:val="00E165B3"/>
    <w:rsid w:val="00E17D7A"/>
    <w:rsid w:val="00E2402E"/>
    <w:rsid w:val="00E2675D"/>
    <w:rsid w:val="00E3189D"/>
    <w:rsid w:val="00E557B9"/>
    <w:rsid w:val="00E55C0A"/>
    <w:rsid w:val="00E7477A"/>
    <w:rsid w:val="00E800EA"/>
    <w:rsid w:val="00E80F6D"/>
    <w:rsid w:val="00E86CE5"/>
    <w:rsid w:val="00E87903"/>
    <w:rsid w:val="00E90CFA"/>
    <w:rsid w:val="00EB570F"/>
    <w:rsid w:val="00EB788C"/>
    <w:rsid w:val="00EC5944"/>
    <w:rsid w:val="00EE5C93"/>
    <w:rsid w:val="00EF53C3"/>
    <w:rsid w:val="00F15C53"/>
    <w:rsid w:val="00F3224D"/>
    <w:rsid w:val="00F433BD"/>
    <w:rsid w:val="00F472C1"/>
    <w:rsid w:val="00F51920"/>
    <w:rsid w:val="00F53CD9"/>
    <w:rsid w:val="00F9470E"/>
    <w:rsid w:val="00FA55AF"/>
    <w:rsid w:val="00FC38BB"/>
    <w:rsid w:val="00FC41FA"/>
    <w:rsid w:val="00FE4863"/>
    <w:rsid w:val="00FE48D7"/>
    <w:rsid w:val="00FE5371"/>
    <w:rsid w:val="00FE5FB9"/>
    <w:rsid w:val="00FF3641"/>
    <w:rsid w:val="00FF39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711DFA"/>
  <w15:docId w15:val="{FCDA77A9-CAB0-3F48-B3E2-60B6CDF2E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20C5E"/>
    <w:pPr>
      <w:spacing w:line="288" w:lineRule="auto"/>
    </w:pPr>
    <w:rPr>
      <w:color w:val="7F7F7F" w:themeColor="text1" w:themeTint="80"/>
      <w:sz w:val="20"/>
    </w:rPr>
  </w:style>
  <w:style w:type="paragraph" w:styleId="Heading1">
    <w:name w:val="heading 1"/>
    <w:basedOn w:val="Normal"/>
    <w:next w:val="Normal"/>
    <w:link w:val="Heading1Char"/>
    <w:rsid w:val="00491F43"/>
    <w:pPr>
      <w:keepNext/>
      <w:keepLines/>
      <w:spacing w:before="720" w:after="240" w:line="240" w:lineRule="auto"/>
      <w:outlineLvl w:val="0"/>
    </w:pPr>
    <w:rPr>
      <w:rFonts w:asciiTheme="majorHAnsi" w:eastAsiaTheme="majorEastAsia" w:hAnsiTheme="majorHAnsi" w:cstheme="majorBidi"/>
      <w:bCs/>
      <w:color w:val="20507E" w:themeColor="accent2"/>
      <w:sz w:val="36"/>
      <w:szCs w:val="36"/>
    </w:rPr>
  </w:style>
  <w:style w:type="paragraph" w:styleId="Heading2">
    <w:name w:val="heading 2"/>
    <w:basedOn w:val="Normal"/>
    <w:next w:val="Normal"/>
    <w:link w:val="Heading2Char"/>
    <w:semiHidden/>
    <w:unhideWhenUsed/>
    <w:qFormat/>
    <w:rsid w:val="00A20C5E"/>
    <w:pPr>
      <w:keepNext/>
      <w:keepLines/>
      <w:spacing w:before="200"/>
      <w:outlineLvl w:val="1"/>
    </w:pPr>
    <w:rPr>
      <w:rFonts w:asciiTheme="majorHAnsi" w:eastAsiaTheme="majorEastAsia" w:hAnsiTheme="majorHAnsi" w:cstheme="majorBidi"/>
      <w:b/>
      <w:bCs/>
      <w:color w:val="D4E2F0" w:themeColor="accent1"/>
      <w:sz w:val="26"/>
      <w:szCs w:val="26"/>
    </w:rPr>
  </w:style>
  <w:style w:type="paragraph" w:styleId="Heading3">
    <w:name w:val="heading 3"/>
    <w:basedOn w:val="Normal"/>
    <w:next w:val="Normal"/>
    <w:link w:val="Heading3Char"/>
    <w:semiHidden/>
    <w:unhideWhenUsed/>
    <w:qFormat/>
    <w:rsid w:val="00A20C5E"/>
    <w:pPr>
      <w:keepNext/>
      <w:keepLines/>
      <w:spacing w:before="200"/>
      <w:outlineLvl w:val="2"/>
    </w:pPr>
    <w:rPr>
      <w:rFonts w:asciiTheme="majorHAnsi" w:eastAsiaTheme="majorEastAsia" w:hAnsiTheme="majorHAnsi" w:cstheme="majorBidi"/>
      <w:b/>
      <w:bCs/>
      <w:color w:val="D4E2F0" w:themeColor="accent1"/>
    </w:rPr>
  </w:style>
  <w:style w:type="paragraph" w:styleId="Heading4">
    <w:name w:val="heading 4"/>
    <w:basedOn w:val="Normal"/>
    <w:next w:val="Normal"/>
    <w:link w:val="Heading4Char"/>
    <w:semiHidden/>
    <w:unhideWhenUsed/>
    <w:qFormat/>
    <w:rsid w:val="00A20C5E"/>
    <w:pPr>
      <w:keepNext/>
      <w:keepLines/>
      <w:spacing w:before="200"/>
      <w:outlineLvl w:val="3"/>
    </w:pPr>
    <w:rPr>
      <w:rFonts w:asciiTheme="majorHAnsi" w:eastAsiaTheme="majorEastAsia" w:hAnsiTheme="majorHAnsi" w:cstheme="majorBidi"/>
      <w:b/>
      <w:bCs/>
      <w:i/>
      <w:iCs/>
      <w:color w:val="D4E2F0" w:themeColor="accent1"/>
    </w:rPr>
  </w:style>
  <w:style w:type="paragraph" w:styleId="Heading5">
    <w:name w:val="heading 5"/>
    <w:basedOn w:val="Normal"/>
    <w:next w:val="Normal"/>
    <w:link w:val="Heading5Char"/>
    <w:semiHidden/>
    <w:unhideWhenUsed/>
    <w:qFormat/>
    <w:rsid w:val="00A20C5E"/>
    <w:pPr>
      <w:keepNext/>
      <w:keepLines/>
      <w:spacing w:before="200"/>
      <w:outlineLvl w:val="4"/>
    </w:pPr>
    <w:rPr>
      <w:rFonts w:asciiTheme="majorHAnsi" w:eastAsiaTheme="majorEastAsia" w:hAnsiTheme="majorHAnsi" w:cstheme="majorBidi"/>
      <w:color w:val="3A70A6" w:themeColor="accent1" w:themeShade="7F"/>
    </w:rPr>
  </w:style>
  <w:style w:type="paragraph" w:styleId="Heading6">
    <w:name w:val="heading 6"/>
    <w:basedOn w:val="Normal"/>
    <w:next w:val="Normal"/>
    <w:link w:val="Heading6Char"/>
    <w:semiHidden/>
    <w:unhideWhenUsed/>
    <w:qFormat/>
    <w:rsid w:val="00A20C5E"/>
    <w:pPr>
      <w:keepNext/>
      <w:keepLines/>
      <w:spacing w:before="200"/>
      <w:outlineLvl w:val="5"/>
    </w:pPr>
    <w:rPr>
      <w:rFonts w:asciiTheme="majorHAnsi" w:eastAsiaTheme="majorEastAsia" w:hAnsiTheme="majorHAnsi" w:cstheme="majorBidi"/>
      <w:i/>
      <w:iCs/>
      <w:color w:val="3A70A6" w:themeColor="accent1" w:themeShade="7F"/>
    </w:rPr>
  </w:style>
  <w:style w:type="paragraph" w:styleId="Heading7">
    <w:name w:val="heading 7"/>
    <w:basedOn w:val="Normal"/>
    <w:next w:val="Normal"/>
    <w:link w:val="Heading7Char"/>
    <w:semiHidden/>
    <w:unhideWhenUsed/>
    <w:qFormat/>
    <w:rsid w:val="00A20C5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20C5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A20C5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F43"/>
    <w:rPr>
      <w:rFonts w:asciiTheme="majorHAnsi" w:eastAsiaTheme="majorEastAsia" w:hAnsiTheme="majorHAnsi" w:cstheme="majorBidi"/>
      <w:bCs/>
      <w:color w:val="20507E" w:themeColor="accent2"/>
      <w:sz w:val="36"/>
      <w:szCs w:val="36"/>
    </w:rPr>
  </w:style>
  <w:style w:type="paragraph" w:styleId="Subtitle">
    <w:name w:val="Subtitle"/>
    <w:basedOn w:val="Normal"/>
    <w:next w:val="Normal"/>
    <w:link w:val="SubtitleChar"/>
    <w:rsid w:val="00A20C5E"/>
    <w:pPr>
      <w:spacing w:line="1000" w:lineRule="exact"/>
      <w:jc w:val="right"/>
    </w:pPr>
    <w:rPr>
      <w:b/>
      <w:caps/>
      <w:color w:val="8FA5BA" w:themeColor="background2"/>
      <w:sz w:val="70"/>
      <w:szCs w:val="70"/>
    </w:rPr>
  </w:style>
  <w:style w:type="character" w:customStyle="1" w:styleId="SubtitleChar">
    <w:name w:val="Subtitle Char"/>
    <w:basedOn w:val="DefaultParagraphFont"/>
    <w:link w:val="Subtitle"/>
    <w:rsid w:val="00A20C5E"/>
    <w:rPr>
      <w:b/>
      <w:caps/>
      <w:color w:val="8FA5BA" w:themeColor="background2"/>
      <w:sz w:val="70"/>
      <w:szCs w:val="70"/>
    </w:rPr>
  </w:style>
  <w:style w:type="paragraph" w:styleId="Header">
    <w:name w:val="header"/>
    <w:basedOn w:val="Normal"/>
    <w:link w:val="HeaderChar"/>
    <w:rsid w:val="00A20C5E"/>
    <w:pPr>
      <w:spacing w:after="400"/>
    </w:pPr>
  </w:style>
  <w:style w:type="character" w:customStyle="1" w:styleId="HeaderChar">
    <w:name w:val="Header Char"/>
    <w:basedOn w:val="DefaultParagraphFont"/>
    <w:link w:val="Header"/>
    <w:rsid w:val="00A20C5E"/>
    <w:rPr>
      <w:color w:val="7F7F7F" w:themeColor="text1" w:themeTint="80"/>
      <w:sz w:val="20"/>
    </w:rPr>
  </w:style>
  <w:style w:type="paragraph" w:styleId="Footer">
    <w:name w:val="footer"/>
    <w:basedOn w:val="Normal"/>
    <w:link w:val="FooterChar"/>
    <w:rsid w:val="00A20C5E"/>
    <w:pPr>
      <w:tabs>
        <w:tab w:val="center" w:pos="4680"/>
        <w:tab w:val="right" w:pos="9360"/>
      </w:tabs>
      <w:spacing w:before="120"/>
      <w:jc w:val="center"/>
    </w:pPr>
    <w:rPr>
      <w:sz w:val="16"/>
      <w:szCs w:val="16"/>
    </w:rPr>
  </w:style>
  <w:style w:type="character" w:customStyle="1" w:styleId="FooterChar">
    <w:name w:val="Footer Char"/>
    <w:basedOn w:val="DefaultParagraphFont"/>
    <w:link w:val="Footer"/>
    <w:rsid w:val="00A20C5E"/>
    <w:rPr>
      <w:color w:val="7F7F7F" w:themeColor="text1" w:themeTint="80"/>
      <w:sz w:val="16"/>
      <w:szCs w:val="16"/>
    </w:rPr>
  </w:style>
  <w:style w:type="paragraph" w:styleId="BodyText">
    <w:name w:val="Body Text"/>
    <w:basedOn w:val="Normal"/>
    <w:link w:val="BodyTextChar"/>
    <w:rsid w:val="00A20C5E"/>
    <w:pPr>
      <w:spacing w:after="200"/>
      <w:jc w:val="both"/>
    </w:pPr>
  </w:style>
  <w:style w:type="table" w:customStyle="1" w:styleId="FinancialTable">
    <w:name w:val="Financial Table"/>
    <w:basedOn w:val="TableNormal"/>
    <w:rsid w:val="00A20C5E"/>
    <w:tblPr>
      <w:tblStyleRowBandSize w:val="1"/>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B3CBE4" w:themeColor="accent1" w:themeShade="E6"/>
        </w:tcBorders>
      </w:tcPr>
    </w:tblStylePr>
    <w:tblStylePr w:type="band2Horz">
      <w:tblPr/>
      <w:tcPr>
        <w:shd w:val="clear" w:color="auto" w:fill="D4E2F0" w:themeFill="accent1"/>
      </w:tcPr>
    </w:tblStylePr>
  </w:style>
  <w:style w:type="paragraph" w:customStyle="1" w:styleId="TableText-Left">
    <w:name w:val="Table Text - Left"/>
    <w:basedOn w:val="Normal"/>
    <w:rsid w:val="00A20C5E"/>
    <w:pPr>
      <w:spacing w:before="50" w:after="50" w:line="240" w:lineRule="auto"/>
    </w:pPr>
    <w:rPr>
      <w:sz w:val="18"/>
      <w:szCs w:val="18"/>
    </w:rPr>
  </w:style>
  <w:style w:type="paragraph" w:customStyle="1" w:styleId="TableText-Decimal">
    <w:name w:val="Table Text - Decimal"/>
    <w:basedOn w:val="Normal"/>
    <w:rsid w:val="00A20C5E"/>
    <w:pPr>
      <w:tabs>
        <w:tab w:val="decimal" w:pos="714"/>
      </w:tabs>
      <w:spacing w:before="50" w:after="50" w:line="240" w:lineRule="auto"/>
    </w:pPr>
    <w:rPr>
      <w:sz w:val="18"/>
      <w:szCs w:val="18"/>
    </w:rPr>
  </w:style>
  <w:style w:type="paragraph" w:customStyle="1" w:styleId="TableText-Right">
    <w:name w:val="Table Text - Right"/>
    <w:basedOn w:val="Normal"/>
    <w:rsid w:val="00A20C5E"/>
    <w:pPr>
      <w:spacing w:before="50" w:after="50" w:line="240" w:lineRule="auto"/>
      <w:jc w:val="right"/>
    </w:pPr>
    <w:rPr>
      <w:sz w:val="18"/>
      <w:szCs w:val="18"/>
    </w:rPr>
  </w:style>
  <w:style w:type="paragraph" w:customStyle="1" w:styleId="TableHeading-Left">
    <w:name w:val="Table Heading - Left"/>
    <w:basedOn w:val="Normal"/>
    <w:rsid w:val="00A20C5E"/>
    <w:pPr>
      <w:spacing w:before="60" w:after="60" w:line="240" w:lineRule="auto"/>
    </w:pPr>
    <w:rPr>
      <w:color w:val="FFFFFF" w:themeColor="background1"/>
      <w:sz w:val="18"/>
      <w:szCs w:val="18"/>
    </w:rPr>
  </w:style>
  <w:style w:type="paragraph" w:customStyle="1" w:styleId="TableHeading-Center">
    <w:name w:val="Table Heading - Center"/>
    <w:basedOn w:val="Normal"/>
    <w:rsid w:val="00A20C5E"/>
    <w:pPr>
      <w:spacing w:before="60" w:after="60" w:line="240" w:lineRule="auto"/>
      <w:jc w:val="center"/>
    </w:pPr>
    <w:rPr>
      <w:color w:val="FFFFFF" w:themeColor="background1"/>
      <w:sz w:val="18"/>
      <w:szCs w:val="18"/>
    </w:rPr>
  </w:style>
  <w:style w:type="table" w:customStyle="1" w:styleId="HeaderTable">
    <w:name w:val="Header Table"/>
    <w:basedOn w:val="TableNormal"/>
    <w:rsid w:val="00A20C5E"/>
    <w:tblPr>
      <w:tblStyleRowBandSize w:val="1"/>
      <w:jc w:val="center"/>
      <w:tblCellMar>
        <w:left w:w="0" w:type="dxa"/>
        <w:right w:w="0" w:type="dxa"/>
      </w:tblCellMar>
    </w:tblPr>
    <w:trPr>
      <w:jc w:val="center"/>
    </w:trPr>
    <w:tcPr>
      <w:vAlign w:val="bottom"/>
    </w:tcPr>
    <w:tblStylePr w:type="firstRow">
      <w:tblPr/>
      <w:tcPr>
        <w:tcBorders>
          <w:bottom w:val="single" w:sz="24" w:space="0" w:color="FFFFFF" w:themeColor="background1"/>
        </w:tcBorders>
        <w:shd w:val="clear" w:color="auto" w:fill="697597" w:themeFill="text2"/>
      </w:tcPr>
    </w:tblStylePr>
    <w:tblStylePr w:type="band1Horz">
      <w:tblPr/>
      <w:tcPr>
        <w:shd w:val="clear" w:color="auto" w:fill="8FA5BA" w:themeFill="background2"/>
      </w:tcPr>
    </w:tblStylePr>
    <w:tblStylePr w:type="band2Horz">
      <w:tblPr/>
      <w:tcPr>
        <w:shd w:val="clear" w:color="auto" w:fill="D4E2F0" w:themeFill="accent1"/>
      </w:tcPr>
    </w:tblStylePr>
  </w:style>
  <w:style w:type="paragraph" w:customStyle="1" w:styleId="Header-Details">
    <w:name w:val="Header - Details"/>
    <w:basedOn w:val="Normal"/>
    <w:rsid w:val="00A20C5E"/>
    <w:rPr>
      <w:color w:val="FFFFFF" w:themeColor="background1"/>
      <w:sz w:val="16"/>
      <w:szCs w:val="16"/>
    </w:rPr>
  </w:style>
  <w:style w:type="table" w:customStyle="1" w:styleId="CoverTable">
    <w:name w:val="Cover Table"/>
    <w:basedOn w:val="TableNormal"/>
    <w:rsid w:val="00A20C5E"/>
    <w:tblPr>
      <w:tblStyleRowBandSize w:val="1"/>
      <w:jc w:val="center"/>
      <w:tblCellMar>
        <w:left w:w="0" w:type="dxa"/>
        <w:right w:w="0" w:type="dxa"/>
      </w:tblCellMar>
    </w:tblPr>
    <w:trPr>
      <w:jc w:val="center"/>
    </w:trPr>
    <w:tcPr>
      <w:shd w:val="clear" w:color="auto" w:fill="697597" w:themeFill="text2"/>
    </w:tcPr>
    <w:tblStylePr w:type="firstRow">
      <w:tblPr/>
      <w:tcPr>
        <w:shd w:val="clear" w:color="auto" w:fill="8FA5BA" w:themeFill="background2"/>
      </w:tcPr>
    </w:tblStylePr>
    <w:tblStylePr w:type="lastRow">
      <w:tblPr/>
      <w:tcPr>
        <w:shd w:val="clear" w:color="auto" w:fill="595959" w:themeFill="text1" w:themeFillTint="A6"/>
      </w:tcPr>
    </w:tblStylePr>
    <w:tblStylePr w:type="band1Horz">
      <w:tblPr/>
      <w:tcPr>
        <w:shd w:val="clear" w:color="auto" w:fill="D4E2F0" w:themeFill="accent1"/>
      </w:tcPr>
    </w:tblStylePr>
    <w:tblStylePr w:type="band2Horz">
      <w:tblPr/>
      <w:tcPr>
        <w:shd w:val="clear" w:color="auto" w:fill="595959" w:themeFill="text1" w:themeFillTint="A6"/>
      </w:tcPr>
    </w:tblStylePr>
  </w:style>
  <w:style w:type="paragraph" w:customStyle="1" w:styleId="Spacebetween">
    <w:name w:val="Space between"/>
    <w:basedOn w:val="Normal"/>
    <w:rsid w:val="00A20C5E"/>
    <w:pPr>
      <w:spacing w:line="40" w:lineRule="exact"/>
    </w:pPr>
  </w:style>
  <w:style w:type="paragraph" w:customStyle="1" w:styleId="Header-Left">
    <w:name w:val="Header-Left"/>
    <w:basedOn w:val="Normal"/>
    <w:rsid w:val="00A20C5E"/>
    <w:rPr>
      <w:b/>
      <w:color w:val="8FA5BA" w:themeColor="background2"/>
      <w:sz w:val="32"/>
      <w:szCs w:val="32"/>
    </w:rPr>
  </w:style>
  <w:style w:type="paragraph" w:styleId="Date">
    <w:name w:val="Date"/>
    <w:basedOn w:val="Normal"/>
    <w:next w:val="Normal"/>
    <w:link w:val="DateChar"/>
    <w:rsid w:val="00A20C5E"/>
    <w:pPr>
      <w:spacing w:line="1000" w:lineRule="exact"/>
      <w:jc w:val="right"/>
    </w:pPr>
    <w:rPr>
      <w:color w:val="D4E2F0" w:themeColor="accent1"/>
    </w:rPr>
  </w:style>
  <w:style w:type="character" w:customStyle="1" w:styleId="DateChar">
    <w:name w:val="Date Char"/>
    <w:basedOn w:val="DefaultParagraphFont"/>
    <w:link w:val="Date"/>
    <w:rsid w:val="00A20C5E"/>
    <w:rPr>
      <w:color w:val="D4E2F0" w:themeColor="accent1"/>
      <w:sz w:val="20"/>
    </w:rPr>
  </w:style>
  <w:style w:type="paragraph" w:customStyle="1" w:styleId="Header-Continued">
    <w:name w:val="Header - Continued"/>
    <w:basedOn w:val="Normal"/>
    <w:rsid w:val="00A20C5E"/>
    <w:pPr>
      <w:spacing w:after="60" w:line="400" w:lineRule="exact"/>
      <w:jc w:val="right"/>
    </w:pPr>
    <w:rPr>
      <w:b/>
      <w:caps/>
      <w:color w:val="D4E2F0" w:themeColor="accent1"/>
      <w:sz w:val="40"/>
      <w:szCs w:val="24"/>
    </w:rPr>
  </w:style>
  <w:style w:type="paragraph" w:customStyle="1" w:styleId="Page">
    <w:name w:val="Page"/>
    <w:basedOn w:val="Normal"/>
    <w:rsid w:val="00A20C5E"/>
    <w:pPr>
      <w:spacing w:after="40"/>
      <w:ind w:right="144"/>
      <w:jc w:val="right"/>
    </w:pPr>
    <w:rPr>
      <w:b/>
      <w:color w:val="D4E2F0" w:themeColor="accent1"/>
      <w:sz w:val="18"/>
      <w:szCs w:val="18"/>
    </w:rPr>
  </w:style>
  <w:style w:type="table" w:customStyle="1" w:styleId="CoverCenter">
    <w:name w:val="Cover Center"/>
    <w:basedOn w:val="TableNormal"/>
    <w:rsid w:val="00A20C5E"/>
    <w:tblPr>
      <w:jc w:val="center"/>
      <w:tblCellMar>
        <w:top w:w="432" w:type="dxa"/>
        <w:left w:w="432" w:type="dxa"/>
        <w:bottom w:w="432" w:type="dxa"/>
        <w:right w:w="432" w:type="dxa"/>
      </w:tblCellMar>
    </w:tblPr>
    <w:trPr>
      <w:jc w:val="center"/>
    </w:trPr>
  </w:style>
  <w:style w:type="paragraph" w:customStyle="1" w:styleId="Header-Continued2">
    <w:name w:val="Header - Continued2"/>
    <w:basedOn w:val="Header-Continued"/>
    <w:rsid w:val="00A20C5E"/>
    <w:rPr>
      <w:color w:val="8FA5BA" w:themeColor="background2"/>
    </w:rPr>
  </w:style>
  <w:style w:type="paragraph" w:customStyle="1" w:styleId="Date-Continued">
    <w:name w:val="Date - Continued"/>
    <w:basedOn w:val="Date"/>
    <w:rsid w:val="00A20C5E"/>
    <w:pPr>
      <w:spacing w:after="60" w:line="400" w:lineRule="exact"/>
      <w:jc w:val="left"/>
    </w:pPr>
  </w:style>
  <w:style w:type="character" w:customStyle="1" w:styleId="BodyTextChar">
    <w:name w:val="Body Text Char"/>
    <w:basedOn w:val="DefaultParagraphFont"/>
    <w:link w:val="BodyText"/>
    <w:rsid w:val="00A20C5E"/>
    <w:rPr>
      <w:color w:val="7F7F7F" w:themeColor="text1" w:themeTint="80"/>
      <w:sz w:val="20"/>
    </w:rPr>
  </w:style>
  <w:style w:type="paragraph" w:styleId="BalloonText">
    <w:name w:val="Balloon Text"/>
    <w:basedOn w:val="Normal"/>
    <w:link w:val="BalloonTextChar"/>
    <w:semiHidden/>
    <w:unhideWhenUsed/>
    <w:rsid w:val="00A20C5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20C5E"/>
    <w:rPr>
      <w:rFonts w:ascii="Tahoma" w:hAnsi="Tahoma" w:cs="Tahoma"/>
      <w:color w:val="7F7F7F" w:themeColor="text1" w:themeTint="80"/>
      <w:sz w:val="16"/>
      <w:szCs w:val="16"/>
    </w:rPr>
  </w:style>
  <w:style w:type="paragraph" w:styleId="Title">
    <w:name w:val="Title"/>
    <w:basedOn w:val="Normal"/>
    <w:next w:val="Normal"/>
    <w:link w:val="TitleChar"/>
    <w:qFormat/>
    <w:rsid w:val="00A20C5E"/>
    <w:pPr>
      <w:spacing w:line="1000" w:lineRule="exact"/>
      <w:jc w:val="right"/>
    </w:pPr>
    <w:rPr>
      <w:b/>
      <w:caps/>
      <w:color w:val="D4E2F0" w:themeColor="accent1"/>
      <w:sz w:val="100"/>
      <w:szCs w:val="100"/>
    </w:rPr>
  </w:style>
  <w:style w:type="character" w:customStyle="1" w:styleId="TitleChar">
    <w:name w:val="Title Char"/>
    <w:basedOn w:val="DefaultParagraphFont"/>
    <w:link w:val="Title"/>
    <w:rsid w:val="00A20C5E"/>
    <w:rPr>
      <w:b/>
      <w:caps/>
      <w:color w:val="D4E2F0" w:themeColor="accent1"/>
      <w:sz w:val="100"/>
      <w:szCs w:val="100"/>
    </w:rPr>
  </w:style>
  <w:style w:type="paragraph" w:styleId="Bibliography">
    <w:name w:val="Bibliography"/>
    <w:basedOn w:val="Normal"/>
    <w:next w:val="Normal"/>
    <w:semiHidden/>
    <w:unhideWhenUsed/>
    <w:rsid w:val="00A20C5E"/>
  </w:style>
  <w:style w:type="paragraph" w:styleId="BlockText">
    <w:name w:val="Block Text"/>
    <w:basedOn w:val="Normal"/>
    <w:semiHidden/>
    <w:unhideWhenUsed/>
    <w:rsid w:val="00A20C5E"/>
    <w:pPr>
      <w:pBdr>
        <w:top w:val="single" w:sz="2" w:space="10" w:color="D4E2F0" w:themeColor="accent1" w:shadow="1"/>
        <w:left w:val="single" w:sz="2" w:space="10" w:color="D4E2F0" w:themeColor="accent1" w:shadow="1"/>
        <w:bottom w:val="single" w:sz="2" w:space="10" w:color="D4E2F0" w:themeColor="accent1" w:shadow="1"/>
        <w:right w:val="single" w:sz="2" w:space="10" w:color="D4E2F0" w:themeColor="accent1" w:shadow="1"/>
      </w:pBdr>
      <w:ind w:left="1152" w:right="1152"/>
    </w:pPr>
    <w:rPr>
      <w:i/>
      <w:iCs/>
      <w:color w:val="D4E2F0" w:themeColor="accent1"/>
    </w:rPr>
  </w:style>
  <w:style w:type="paragraph" w:styleId="BodyText2">
    <w:name w:val="Body Text 2"/>
    <w:basedOn w:val="Normal"/>
    <w:link w:val="BodyText2Char"/>
    <w:semiHidden/>
    <w:unhideWhenUsed/>
    <w:rsid w:val="00A20C5E"/>
    <w:pPr>
      <w:spacing w:after="120"/>
      <w:ind w:left="360"/>
    </w:pPr>
  </w:style>
  <w:style w:type="paragraph" w:styleId="BodyText3">
    <w:name w:val="Body Text 3"/>
    <w:basedOn w:val="Normal"/>
    <w:link w:val="BodyText3Char"/>
    <w:semiHidden/>
    <w:unhideWhenUsed/>
    <w:rsid w:val="00A20C5E"/>
    <w:pPr>
      <w:spacing w:after="120"/>
    </w:pPr>
    <w:rPr>
      <w:sz w:val="16"/>
      <w:szCs w:val="16"/>
    </w:rPr>
  </w:style>
  <w:style w:type="character" w:customStyle="1" w:styleId="BodyText3Char">
    <w:name w:val="Body Text 3 Char"/>
    <w:basedOn w:val="DefaultParagraphFont"/>
    <w:link w:val="BodyText3"/>
    <w:semiHidden/>
    <w:rsid w:val="00A20C5E"/>
    <w:rPr>
      <w:color w:val="7F7F7F" w:themeColor="text1" w:themeTint="80"/>
      <w:sz w:val="16"/>
      <w:szCs w:val="16"/>
    </w:rPr>
  </w:style>
  <w:style w:type="paragraph" w:styleId="BodyTextFirstIndent">
    <w:name w:val="Body Text First Indent"/>
    <w:basedOn w:val="BodyText"/>
    <w:link w:val="BodyTextFirstIndentChar"/>
    <w:semiHidden/>
    <w:unhideWhenUsed/>
    <w:rsid w:val="00A20C5E"/>
    <w:pPr>
      <w:spacing w:after="0"/>
      <w:ind w:firstLine="360"/>
      <w:jc w:val="left"/>
    </w:pPr>
  </w:style>
  <w:style w:type="character" w:customStyle="1" w:styleId="BodyTextFirstIndentChar">
    <w:name w:val="Body Text First Indent Char"/>
    <w:basedOn w:val="BodyTextChar"/>
    <w:link w:val="BodyTextFirstIndent"/>
    <w:semiHidden/>
    <w:rsid w:val="00A20C5E"/>
    <w:rPr>
      <w:color w:val="7F7F7F" w:themeColor="text1" w:themeTint="80"/>
      <w:sz w:val="20"/>
    </w:rPr>
  </w:style>
  <w:style w:type="character" w:customStyle="1" w:styleId="BodyText2Char">
    <w:name w:val="Body Text 2 Char"/>
    <w:basedOn w:val="DefaultParagraphFont"/>
    <w:link w:val="BodyText2"/>
    <w:semiHidden/>
    <w:rsid w:val="00A20C5E"/>
    <w:rPr>
      <w:color w:val="7F7F7F" w:themeColor="text1" w:themeTint="80"/>
      <w:sz w:val="20"/>
    </w:rPr>
  </w:style>
  <w:style w:type="paragraph" w:styleId="BodyTextFirstIndent2">
    <w:name w:val="Body Text First Indent 2"/>
    <w:basedOn w:val="BodyText2"/>
    <w:link w:val="BodyTextFirstIndent2Char"/>
    <w:semiHidden/>
    <w:unhideWhenUsed/>
    <w:rsid w:val="00A20C5E"/>
    <w:pPr>
      <w:spacing w:after="0"/>
      <w:ind w:firstLine="360"/>
    </w:pPr>
  </w:style>
  <w:style w:type="character" w:customStyle="1" w:styleId="BodyTextFirstIndent2Char">
    <w:name w:val="Body Text First Indent 2 Char"/>
    <w:basedOn w:val="BodyText2Char"/>
    <w:link w:val="BodyTextFirstIndent2"/>
    <w:semiHidden/>
    <w:rsid w:val="00A20C5E"/>
    <w:rPr>
      <w:color w:val="7F7F7F" w:themeColor="text1" w:themeTint="80"/>
      <w:sz w:val="20"/>
    </w:rPr>
  </w:style>
  <w:style w:type="paragraph" w:styleId="BodyTextIndent2">
    <w:name w:val="Body Text Indent 2"/>
    <w:basedOn w:val="Normal"/>
    <w:link w:val="BodyTextIndent2Char"/>
    <w:semiHidden/>
    <w:unhideWhenUsed/>
    <w:rsid w:val="00A20C5E"/>
    <w:pPr>
      <w:spacing w:after="120" w:line="480" w:lineRule="auto"/>
      <w:ind w:left="360"/>
    </w:pPr>
  </w:style>
  <w:style w:type="character" w:customStyle="1" w:styleId="BodyTextIndent2Char">
    <w:name w:val="Body Text Indent 2 Char"/>
    <w:basedOn w:val="DefaultParagraphFont"/>
    <w:link w:val="BodyTextIndent2"/>
    <w:semiHidden/>
    <w:rsid w:val="00A20C5E"/>
    <w:rPr>
      <w:color w:val="7F7F7F" w:themeColor="text1" w:themeTint="80"/>
      <w:sz w:val="20"/>
    </w:rPr>
  </w:style>
  <w:style w:type="paragraph" w:styleId="BodyTextIndent3">
    <w:name w:val="Body Text Indent 3"/>
    <w:basedOn w:val="Normal"/>
    <w:link w:val="BodyTextIndent3Char"/>
    <w:semiHidden/>
    <w:unhideWhenUsed/>
    <w:rsid w:val="00A20C5E"/>
    <w:pPr>
      <w:spacing w:after="120"/>
      <w:ind w:left="360"/>
    </w:pPr>
    <w:rPr>
      <w:sz w:val="16"/>
      <w:szCs w:val="16"/>
    </w:rPr>
  </w:style>
  <w:style w:type="character" w:customStyle="1" w:styleId="BodyTextIndent3Char">
    <w:name w:val="Body Text Indent 3 Char"/>
    <w:basedOn w:val="DefaultParagraphFont"/>
    <w:link w:val="BodyTextIndent3"/>
    <w:semiHidden/>
    <w:rsid w:val="00A20C5E"/>
    <w:rPr>
      <w:color w:val="7F7F7F" w:themeColor="text1" w:themeTint="80"/>
      <w:sz w:val="16"/>
      <w:szCs w:val="16"/>
    </w:rPr>
  </w:style>
  <w:style w:type="paragraph" w:styleId="Caption">
    <w:name w:val="caption"/>
    <w:basedOn w:val="Normal"/>
    <w:next w:val="Normal"/>
    <w:semiHidden/>
    <w:unhideWhenUsed/>
    <w:qFormat/>
    <w:rsid w:val="00A20C5E"/>
    <w:pPr>
      <w:spacing w:after="200" w:line="240" w:lineRule="auto"/>
    </w:pPr>
    <w:rPr>
      <w:b/>
      <w:bCs/>
      <w:color w:val="D4E2F0" w:themeColor="accent1"/>
      <w:sz w:val="18"/>
      <w:szCs w:val="18"/>
    </w:rPr>
  </w:style>
  <w:style w:type="paragraph" w:styleId="Closing">
    <w:name w:val="Closing"/>
    <w:basedOn w:val="Normal"/>
    <w:link w:val="ClosingChar"/>
    <w:semiHidden/>
    <w:unhideWhenUsed/>
    <w:rsid w:val="00A20C5E"/>
    <w:pPr>
      <w:spacing w:line="240" w:lineRule="auto"/>
      <w:ind w:left="4320"/>
    </w:pPr>
  </w:style>
  <w:style w:type="character" w:customStyle="1" w:styleId="ClosingChar">
    <w:name w:val="Closing Char"/>
    <w:basedOn w:val="DefaultParagraphFont"/>
    <w:link w:val="Closing"/>
    <w:semiHidden/>
    <w:rsid w:val="00A20C5E"/>
    <w:rPr>
      <w:color w:val="7F7F7F" w:themeColor="text1" w:themeTint="80"/>
      <w:sz w:val="20"/>
    </w:rPr>
  </w:style>
  <w:style w:type="paragraph" w:styleId="CommentText">
    <w:name w:val="annotation text"/>
    <w:basedOn w:val="Normal"/>
    <w:link w:val="CommentTextChar"/>
    <w:semiHidden/>
    <w:unhideWhenUsed/>
    <w:rsid w:val="00A20C5E"/>
    <w:pPr>
      <w:spacing w:line="240" w:lineRule="auto"/>
    </w:pPr>
    <w:rPr>
      <w:szCs w:val="20"/>
    </w:rPr>
  </w:style>
  <w:style w:type="character" w:customStyle="1" w:styleId="CommentTextChar">
    <w:name w:val="Comment Text Char"/>
    <w:basedOn w:val="DefaultParagraphFont"/>
    <w:link w:val="CommentText"/>
    <w:semiHidden/>
    <w:rsid w:val="00A20C5E"/>
    <w:rPr>
      <w:color w:val="7F7F7F" w:themeColor="text1" w:themeTint="80"/>
      <w:sz w:val="20"/>
      <w:szCs w:val="20"/>
    </w:rPr>
  </w:style>
  <w:style w:type="paragraph" w:styleId="CommentSubject">
    <w:name w:val="annotation subject"/>
    <w:basedOn w:val="CommentText"/>
    <w:next w:val="CommentText"/>
    <w:link w:val="CommentSubjectChar"/>
    <w:semiHidden/>
    <w:unhideWhenUsed/>
    <w:rsid w:val="00A20C5E"/>
    <w:rPr>
      <w:b/>
      <w:bCs/>
    </w:rPr>
  </w:style>
  <w:style w:type="character" w:customStyle="1" w:styleId="CommentSubjectChar">
    <w:name w:val="Comment Subject Char"/>
    <w:basedOn w:val="CommentTextChar"/>
    <w:link w:val="CommentSubject"/>
    <w:semiHidden/>
    <w:rsid w:val="00A20C5E"/>
    <w:rPr>
      <w:b/>
      <w:bCs/>
      <w:color w:val="7F7F7F" w:themeColor="text1" w:themeTint="80"/>
      <w:sz w:val="20"/>
      <w:szCs w:val="20"/>
    </w:rPr>
  </w:style>
  <w:style w:type="paragraph" w:styleId="DocumentMap">
    <w:name w:val="Document Map"/>
    <w:basedOn w:val="Normal"/>
    <w:link w:val="DocumentMapChar"/>
    <w:semiHidden/>
    <w:unhideWhenUsed/>
    <w:rsid w:val="00A20C5E"/>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A20C5E"/>
    <w:rPr>
      <w:rFonts w:ascii="Tahoma" w:hAnsi="Tahoma" w:cs="Tahoma"/>
      <w:color w:val="7F7F7F" w:themeColor="text1" w:themeTint="80"/>
      <w:sz w:val="16"/>
      <w:szCs w:val="16"/>
    </w:rPr>
  </w:style>
  <w:style w:type="paragraph" w:styleId="E-mailSignature">
    <w:name w:val="E-mail Signature"/>
    <w:basedOn w:val="Normal"/>
    <w:link w:val="E-mailSignatureChar"/>
    <w:semiHidden/>
    <w:unhideWhenUsed/>
    <w:rsid w:val="00A20C5E"/>
    <w:pPr>
      <w:spacing w:line="240" w:lineRule="auto"/>
    </w:pPr>
  </w:style>
  <w:style w:type="character" w:customStyle="1" w:styleId="E-mailSignatureChar">
    <w:name w:val="E-mail Signature Char"/>
    <w:basedOn w:val="DefaultParagraphFont"/>
    <w:link w:val="E-mailSignature"/>
    <w:semiHidden/>
    <w:rsid w:val="00A20C5E"/>
    <w:rPr>
      <w:color w:val="7F7F7F" w:themeColor="text1" w:themeTint="80"/>
      <w:sz w:val="20"/>
    </w:rPr>
  </w:style>
  <w:style w:type="paragraph" w:styleId="EndnoteText">
    <w:name w:val="endnote text"/>
    <w:basedOn w:val="Normal"/>
    <w:link w:val="EndnoteTextChar"/>
    <w:semiHidden/>
    <w:unhideWhenUsed/>
    <w:rsid w:val="00A20C5E"/>
    <w:pPr>
      <w:spacing w:line="240" w:lineRule="auto"/>
    </w:pPr>
    <w:rPr>
      <w:szCs w:val="20"/>
    </w:rPr>
  </w:style>
  <w:style w:type="character" w:customStyle="1" w:styleId="EndnoteTextChar">
    <w:name w:val="Endnote Text Char"/>
    <w:basedOn w:val="DefaultParagraphFont"/>
    <w:link w:val="EndnoteText"/>
    <w:semiHidden/>
    <w:rsid w:val="00A20C5E"/>
    <w:rPr>
      <w:color w:val="7F7F7F" w:themeColor="text1" w:themeTint="80"/>
      <w:sz w:val="20"/>
      <w:szCs w:val="20"/>
    </w:rPr>
  </w:style>
  <w:style w:type="paragraph" w:styleId="EnvelopeAddress">
    <w:name w:val="envelope address"/>
    <w:basedOn w:val="Normal"/>
    <w:semiHidden/>
    <w:unhideWhenUsed/>
    <w:rsid w:val="00A20C5E"/>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A20C5E"/>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A20C5E"/>
    <w:pPr>
      <w:spacing w:line="240" w:lineRule="auto"/>
    </w:pPr>
    <w:rPr>
      <w:szCs w:val="20"/>
    </w:rPr>
  </w:style>
  <w:style w:type="character" w:customStyle="1" w:styleId="FootnoteTextChar">
    <w:name w:val="Footnote Text Char"/>
    <w:basedOn w:val="DefaultParagraphFont"/>
    <w:link w:val="FootnoteText"/>
    <w:semiHidden/>
    <w:rsid w:val="00A20C5E"/>
    <w:rPr>
      <w:color w:val="7F7F7F" w:themeColor="text1" w:themeTint="80"/>
      <w:sz w:val="20"/>
      <w:szCs w:val="20"/>
    </w:rPr>
  </w:style>
  <w:style w:type="character" w:customStyle="1" w:styleId="Heading2Char">
    <w:name w:val="Heading 2 Char"/>
    <w:basedOn w:val="DefaultParagraphFont"/>
    <w:link w:val="Heading2"/>
    <w:semiHidden/>
    <w:rsid w:val="00A20C5E"/>
    <w:rPr>
      <w:rFonts w:asciiTheme="majorHAnsi" w:eastAsiaTheme="majorEastAsia" w:hAnsiTheme="majorHAnsi" w:cstheme="majorBidi"/>
      <w:b/>
      <w:bCs/>
      <w:color w:val="D4E2F0" w:themeColor="accent1"/>
      <w:sz w:val="26"/>
      <w:szCs w:val="26"/>
    </w:rPr>
  </w:style>
  <w:style w:type="character" w:customStyle="1" w:styleId="Heading3Char">
    <w:name w:val="Heading 3 Char"/>
    <w:basedOn w:val="DefaultParagraphFont"/>
    <w:link w:val="Heading3"/>
    <w:semiHidden/>
    <w:rsid w:val="00A20C5E"/>
    <w:rPr>
      <w:rFonts w:asciiTheme="majorHAnsi" w:eastAsiaTheme="majorEastAsia" w:hAnsiTheme="majorHAnsi" w:cstheme="majorBidi"/>
      <w:b/>
      <w:bCs/>
      <w:color w:val="D4E2F0" w:themeColor="accent1"/>
      <w:sz w:val="20"/>
    </w:rPr>
  </w:style>
  <w:style w:type="character" w:customStyle="1" w:styleId="Heading4Char">
    <w:name w:val="Heading 4 Char"/>
    <w:basedOn w:val="DefaultParagraphFont"/>
    <w:link w:val="Heading4"/>
    <w:semiHidden/>
    <w:rsid w:val="00A20C5E"/>
    <w:rPr>
      <w:rFonts w:asciiTheme="majorHAnsi" w:eastAsiaTheme="majorEastAsia" w:hAnsiTheme="majorHAnsi" w:cstheme="majorBidi"/>
      <w:b/>
      <w:bCs/>
      <w:i/>
      <w:iCs/>
      <w:color w:val="D4E2F0" w:themeColor="accent1"/>
      <w:sz w:val="20"/>
    </w:rPr>
  </w:style>
  <w:style w:type="character" w:customStyle="1" w:styleId="Heading5Char">
    <w:name w:val="Heading 5 Char"/>
    <w:basedOn w:val="DefaultParagraphFont"/>
    <w:link w:val="Heading5"/>
    <w:semiHidden/>
    <w:rsid w:val="00A20C5E"/>
    <w:rPr>
      <w:rFonts w:asciiTheme="majorHAnsi" w:eastAsiaTheme="majorEastAsia" w:hAnsiTheme="majorHAnsi" w:cstheme="majorBidi"/>
      <w:color w:val="3A70A6" w:themeColor="accent1" w:themeShade="7F"/>
      <w:sz w:val="20"/>
    </w:rPr>
  </w:style>
  <w:style w:type="character" w:customStyle="1" w:styleId="Heading6Char">
    <w:name w:val="Heading 6 Char"/>
    <w:basedOn w:val="DefaultParagraphFont"/>
    <w:link w:val="Heading6"/>
    <w:semiHidden/>
    <w:rsid w:val="00A20C5E"/>
    <w:rPr>
      <w:rFonts w:asciiTheme="majorHAnsi" w:eastAsiaTheme="majorEastAsia" w:hAnsiTheme="majorHAnsi" w:cstheme="majorBidi"/>
      <w:i/>
      <w:iCs/>
      <w:color w:val="3A70A6" w:themeColor="accent1" w:themeShade="7F"/>
      <w:sz w:val="20"/>
    </w:rPr>
  </w:style>
  <w:style w:type="character" w:customStyle="1" w:styleId="Heading7Char">
    <w:name w:val="Heading 7 Char"/>
    <w:basedOn w:val="DefaultParagraphFont"/>
    <w:link w:val="Heading7"/>
    <w:semiHidden/>
    <w:rsid w:val="00A20C5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A20C5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A20C5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A20C5E"/>
    <w:pPr>
      <w:spacing w:line="240" w:lineRule="auto"/>
    </w:pPr>
    <w:rPr>
      <w:i/>
      <w:iCs/>
    </w:rPr>
  </w:style>
  <w:style w:type="character" w:customStyle="1" w:styleId="HTMLAddressChar">
    <w:name w:val="HTML Address Char"/>
    <w:basedOn w:val="DefaultParagraphFont"/>
    <w:link w:val="HTMLAddress"/>
    <w:semiHidden/>
    <w:rsid w:val="00A20C5E"/>
    <w:rPr>
      <w:i/>
      <w:iCs/>
      <w:color w:val="7F7F7F" w:themeColor="text1" w:themeTint="80"/>
      <w:sz w:val="20"/>
    </w:rPr>
  </w:style>
  <w:style w:type="paragraph" w:styleId="HTMLPreformatted">
    <w:name w:val="HTML Preformatted"/>
    <w:basedOn w:val="Normal"/>
    <w:link w:val="HTMLPreformattedChar"/>
    <w:semiHidden/>
    <w:unhideWhenUsed/>
    <w:rsid w:val="00A20C5E"/>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A20C5E"/>
    <w:rPr>
      <w:rFonts w:ascii="Consolas" w:hAnsi="Consolas"/>
      <w:color w:val="7F7F7F" w:themeColor="text1" w:themeTint="80"/>
      <w:sz w:val="20"/>
      <w:szCs w:val="20"/>
    </w:rPr>
  </w:style>
  <w:style w:type="paragraph" w:styleId="Index1">
    <w:name w:val="index 1"/>
    <w:basedOn w:val="Normal"/>
    <w:next w:val="Normal"/>
    <w:autoRedefine/>
    <w:semiHidden/>
    <w:unhideWhenUsed/>
    <w:rsid w:val="00A20C5E"/>
    <w:pPr>
      <w:spacing w:line="240" w:lineRule="auto"/>
      <w:ind w:left="200" w:hanging="200"/>
    </w:pPr>
  </w:style>
  <w:style w:type="paragraph" w:styleId="Index2">
    <w:name w:val="index 2"/>
    <w:basedOn w:val="Normal"/>
    <w:next w:val="Normal"/>
    <w:autoRedefine/>
    <w:semiHidden/>
    <w:unhideWhenUsed/>
    <w:rsid w:val="00A20C5E"/>
    <w:pPr>
      <w:spacing w:line="240" w:lineRule="auto"/>
      <w:ind w:left="400" w:hanging="200"/>
    </w:pPr>
  </w:style>
  <w:style w:type="paragraph" w:styleId="Index3">
    <w:name w:val="index 3"/>
    <w:basedOn w:val="Normal"/>
    <w:next w:val="Normal"/>
    <w:autoRedefine/>
    <w:semiHidden/>
    <w:unhideWhenUsed/>
    <w:rsid w:val="00A20C5E"/>
    <w:pPr>
      <w:spacing w:line="240" w:lineRule="auto"/>
      <w:ind w:left="600" w:hanging="200"/>
    </w:pPr>
  </w:style>
  <w:style w:type="paragraph" w:styleId="Index4">
    <w:name w:val="index 4"/>
    <w:basedOn w:val="Normal"/>
    <w:next w:val="Normal"/>
    <w:autoRedefine/>
    <w:semiHidden/>
    <w:unhideWhenUsed/>
    <w:rsid w:val="00A20C5E"/>
    <w:pPr>
      <w:spacing w:line="240" w:lineRule="auto"/>
      <w:ind w:left="800" w:hanging="200"/>
    </w:pPr>
  </w:style>
  <w:style w:type="paragraph" w:styleId="Index5">
    <w:name w:val="index 5"/>
    <w:basedOn w:val="Normal"/>
    <w:next w:val="Normal"/>
    <w:autoRedefine/>
    <w:semiHidden/>
    <w:unhideWhenUsed/>
    <w:rsid w:val="00A20C5E"/>
    <w:pPr>
      <w:spacing w:line="240" w:lineRule="auto"/>
      <w:ind w:left="1000" w:hanging="200"/>
    </w:pPr>
  </w:style>
  <w:style w:type="paragraph" w:styleId="Index6">
    <w:name w:val="index 6"/>
    <w:basedOn w:val="Normal"/>
    <w:next w:val="Normal"/>
    <w:autoRedefine/>
    <w:semiHidden/>
    <w:unhideWhenUsed/>
    <w:rsid w:val="00A20C5E"/>
    <w:pPr>
      <w:spacing w:line="240" w:lineRule="auto"/>
      <w:ind w:left="1200" w:hanging="200"/>
    </w:pPr>
  </w:style>
  <w:style w:type="paragraph" w:styleId="Index7">
    <w:name w:val="index 7"/>
    <w:basedOn w:val="Normal"/>
    <w:next w:val="Normal"/>
    <w:autoRedefine/>
    <w:semiHidden/>
    <w:unhideWhenUsed/>
    <w:rsid w:val="00A20C5E"/>
    <w:pPr>
      <w:spacing w:line="240" w:lineRule="auto"/>
      <w:ind w:left="1400" w:hanging="200"/>
    </w:pPr>
  </w:style>
  <w:style w:type="paragraph" w:styleId="Index8">
    <w:name w:val="index 8"/>
    <w:basedOn w:val="Normal"/>
    <w:next w:val="Normal"/>
    <w:autoRedefine/>
    <w:semiHidden/>
    <w:unhideWhenUsed/>
    <w:rsid w:val="00A20C5E"/>
    <w:pPr>
      <w:spacing w:line="240" w:lineRule="auto"/>
      <w:ind w:left="1600" w:hanging="200"/>
    </w:pPr>
  </w:style>
  <w:style w:type="paragraph" w:styleId="Index9">
    <w:name w:val="index 9"/>
    <w:basedOn w:val="Normal"/>
    <w:next w:val="Normal"/>
    <w:autoRedefine/>
    <w:semiHidden/>
    <w:unhideWhenUsed/>
    <w:rsid w:val="00A20C5E"/>
    <w:pPr>
      <w:spacing w:line="240" w:lineRule="auto"/>
      <w:ind w:left="1800" w:hanging="200"/>
    </w:pPr>
  </w:style>
  <w:style w:type="paragraph" w:styleId="IndexHeading">
    <w:name w:val="index heading"/>
    <w:basedOn w:val="Normal"/>
    <w:next w:val="Index1"/>
    <w:semiHidden/>
    <w:unhideWhenUsed/>
    <w:rsid w:val="00A20C5E"/>
    <w:rPr>
      <w:rFonts w:asciiTheme="majorHAnsi" w:eastAsiaTheme="majorEastAsia" w:hAnsiTheme="majorHAnsi" w:cstheme="majorBidi"/>
      <w:b/>
      <w:bCs/>
    </w:rPr>
  </w:style>
  <w:style w:type="paragraph" w:styleId="IntenseQuote">
    <w:name w:val="Intense Quote"/>
    <w:basedOn w:val="Normal"/>
    <w:next w:val="Normal"/>
    <w:link w:val="IntenseQuoteChar"/>
    <w:qFormat/>
    <w:rsid w:val="00A20C5E"/>
    <w:pPr>
      <w:pBdr>
        <w:bottom w:val="single" w:sz="4" w:space="4" w:color="D4E2F0" w:themeColor="accent1"/>
      </w:pBdr>
      <w:spacing w:before="200" w:after="280"/>
      <w:ind w:left="936" w:right="936"/>
    </w:pPr>
    <w:rPr>
      <w:b/>
      <w:bCs/>
      <w:i/>
      <w:iCs/>
      <w:color w:val="D4E2F0" w:themeColor="accent1"/>
    </w:rPr>
  </w:style>
  <w:style w:type="character" w:customStyle="1" w:styleId="IntenseQuoteChar">
    <w:name w:val="Intense Quote Char"/>
    <w:basedOn w:val="DefaultParagraphFont"/>
    <w:link w:val="IntenseQuote"/>
    <w:rsid w:val="00A20C5E"/>
    <w:rPr>
      <w:b/>
      <w:bCs/>
      <w:i/>
      <w:iCs/>
      <w:color w:val="D4E2F0" w:themeColor="accent1"/>
      <w:sz w:val="20"/>
    </w:rPr>
  </w:style>
  <w:style w:type="paragraph" w:styleId="List">
    <w:name w:val="List"/>
    <w:basedOn w:val="Normal"/>
    <w:semiHidden/>
    <w:unhideWhenUsed/>
    <w:rsid w:val="00A20C5E"/>
    <w:pPr>
      <w:ind w:left="360" w:hanging="360"/>
      <w:contextualSpacing/>
    </w:pPr>
  </w:style>
  <w:style w:type="paragraph" w:styleId="List2">
    <w:name w:val="List 2"/>
    <w:basedOn w:val="Normal"/>
    <w:semiHidden/>
    <w:unhideWhenUsed/>
    <w:rsid w:val="00A20C5E"/>
    <w:pPr>
      <w:ind w:left="720" w:hanging="360"/>
      <w:contextualSpacing/>
    </w:pPr>
  </w:style>
  <w:style w:type="paragraph" w:styleId="List3">
    <w:name w:val="List 3"/>
    <w:basedOn w:val="Normal"/>
    <w:semiHidden/>
    <w:unhideWhenUsed/>
    <w:rsid w:val="00A20C5E"/>
    <w:pPr>
      <w:ind w:left="1080" w:hanging="360"/>
      <w:contextualSpacing/>
    </w:pPr>
  </w:style>
  <w:style w:type="paragraph" w:styleId="List4">
    <w:name w:val="List 4"/>
    <w:basedOn w:val="Normal"/>
    <w:semiHidden/>
    <w:unhideWhenUsed/>
    <w:rsid w:val="00A20C5E"/>
    <w:pPr>
      <w:ind w:left="1440" w:hanging="360"/>
      <w:contextualSpacing/>
    </w:pPr>
  </w:style>
  <w:style w:type="paragraph" w:styleId="List5">
    <w:name w:val="List 5"/>
    <w:basedOn w:val="Normal"/>
    <w:semiHidden/>
    <w:unhideWhenUsed/>
    <w:rsid w:val="00A20C5E"/>
    <w:pPr>
      <w:ind w:left="1800" w:hanging="360"/>
      <w:contextualSpacing/>
    </w:pPr>
  </w:style>
  <w:style w:type="paragraph" w:styleId="ListBullet">
    <w:name w:val="List Bullet"/>
    <w:basedOn w:val="Normal"/>
    <w:semiHidden/>
    <w:unhideWhenUsed/>
    <w:rsid w:val="00A20C5E"/>
    <w:pPr>
      <w:numPr>
        <w:numId w:val="1"/>
      </w:numPr>
      <w:contextualSpacing/>
    </w:pPr>
  </w:style>
  <w:style w:type="paragraph" w:styleId="ListBullet2">
    <w:name w:val="List Bullet 2"/>
    <w:basedOn w:val="Normal"/>
    <w:semiHidden/>
    <w:unhideWhenUsed/>
    <w:rsid w:val="00A20C5E"/>
    <w:pPr>
      <w:numPr>
        <w:numId w:val="2"/>
      </w:numPr>
      <w:contextualSpacing/>
    </w:pPr>
  </w:style>
  <w:style w:type="paragraph" w:styleId="ListBullet3">
    <w:name w:val="List Bullet 3"/>
    <w:basedOn w:val="Normal"/>
    <w:semiHidden/>
    <w:unhideWhenUsed/>
    <w:rsid w:val="00A20C5E"/>
    <w:pPr>
      <w:numPr>
        <w:numId w:val="3"/>
      </w:numPr>
      <w:contextualSpacing/>
    </w:pPr>
  </w:style>
  <w:style w:type="paragraph" w:styleId="ListBullet4">
    <w:name w:val="List Bullet 4"/>
    <w:basedOn w:val="Normal"/>
    <w:semiHidden/>
    <w:unhideWhenUsed/>
    <w:rsid w:val="00A20C5E"/>
    <w:pPr>
      <w:numPr>
        <w:numId w:val="4"/>
      </w:numPr>
      <w:contextualSpacing/>
    </w:pPr>
  </w:style>
  <w:style w:type="paragraph" w:styleId="ListBullet5">
    <w:name w:val="List Bullet 5"/>
    <w:basedOn w:val="Normal"/>
    <w:semiHidden/>
    <w:unhideWhenUsed/>
    <w:rsid w:val="00A20C5E"/>
    <w:pPr>
      <w:numPr>
        <w:numId w:val="5"/>
      </w:numPr>
      <w:contextualSpacing/>
    </w:pPr>
  </w:style>
  <w:style w:type="paragraph" w:styleId="ListContinue">
    <w:name w:val="List Continue"/>
    <w:basedOn w:val="Normal"/>
    <w:semiHidden/>
    <w:unhideWhenUsed/>
    <w:rsid w:val="00A20C5E"/>
    <w:pPr>
      <w:spacing w:after="120"/>
      <w:ind w:left="360"/>
      <w:contextualSpacing/>
    </w:pPr>
  </w:style>
  <w:style w:type="paragraph" w:styleId="ListContinue2">
    <w:name w:val="List Continue 2"/>
    <w:basedOn w:val="Normal"/>
    <w:semiHidden/>
    <w:unhideWhenUsed/>
    <w:rsid w:val="00A20C5E"/>
    <w:pPr>
      <w:spacing w:after="120"/>
      <w:ind w:left="720"/>
      <w:contextualSpacing/>
    </w:pPr>
  </w:style>
  <w:style w:type="paragraph" w:styleId="ListContinue3">
    <w:name w:val="List Continue 3"/>
    <w:basedOn w:val="Normal"/>
    <w:semiHidden/>
    <w:unhideWhenUsed/>
    <w:rsid w:val="00A20C5E"/>
    <w:pPr>
      <w:spacing w:after="120"/>
      <w:ind w:left="1080"/>
      <w:contextualSpacing/>
    </w:pPr>
  </w:style>
  <w:style w:type="paragraph" w:styleId="ListContinue4">
    <w:name w:val="List Continue 4"/>
    <w:basedOn w:val="Normal"/>
    <w:semiHidden/>
    <w:unhideWhenUsed/>
    <w:rsid w:val="00A20C5E"/>
    <w:pPr>
      <w:spacing w:after="120"/>
      <w:ind w:left="1440"/>
      <w:contextualSpacing/>
    </w:pPr>
  </w:style>
  <w:style w:type="paragraph" w:styleId="ListContinue5">
    <w:name w:val="List Continue 5"/>
    <w:basedOn w:val="Normal"/>
    <w:semiHidden/>
    <w:unhideWhenUsed/>
    <w:rsid w:val="00A20C5E"/>
    <w:pPr>
      <w:spacing w:after="120"/>
      <w:ind w:left="1800"/>
      <w:contextualSpacing/>
    </w:pPr>
  </w:style>
  <w:style w:type="paragraph" w:styleId="ListNumber">
    <w:name w:val="List Number"/>
    <w:basedOn w:val="Normal"/>
    <w:semiHidden/>
    <w:unhideWhenUsed/>
    <w:rsid w:val="00A20C5E"/>
    <w:pPr>
      <w:numPr>
        <w:numId w:val="6"/>
      </w:numPr>
      <w:contextualSpacing/>
    </w:pPr>
  </w:style>
  <w:style w:type="paragraph" w:styleId="ListNumber2">
    <w:name w:val="List Number 2"/>
    <w:basedOn w:val="Normal"/>
    <w:semiHidden/>
    <w:unhideWhenUsed/>
    <w:rsid w:val="00A20C5E"/>
    <w:pPr>
      <w:numPr>
        <w:numId w:val="7"/>
      </w:numPr>
      <w:contextualSpacing/>
    </w:pPr>
  </w:style>
  <w:style w:type="paragraph" w:styleId="ListNumber3">
    <w:name w:val="List Number 3"/>
    <w:basedOn w:val="Normal"/>
    <w:semiHidden/>
    <w:unhideWhenUsed/>
    <w:rsid w:val="00A20C5E"/>
    <w:pPr>
      <w:numPr>
        <w:numId w:val="8"/>
      </w:numPr>
      <w:contextualSpacing/>
    </w:pPr>
  </w:style>
  <w:style w:type="paragraph" w:styleId="ListNumber4">
    <w:name w:val="List Number 4"/>
    <w:basedOn w:val="Normal"/>
    <w:semiHidden/>
    <w:unhideWhenUsed/>
    <w:rsid w:val="00A20C5E"/>
    <w:pPr>
      <w:numPr>
        <w:numId w:val="9"/>
      </w:numPr>
      <w:contextualSpacing/>
    </w:pPr>
  </w:style>
  <w:style w:type="paragraph" w:styleId="ListNumber5">
    <w:name w:val="List Number 5"/>
    <w:basedOn w:val="Normal"/>
    <w:semiHidden/>
    <w:unhideWhenUsed/>
    <w:rsid w:val="00A20C5E"/>
    <w:pPr>
      <w:numPr>
        <w:numId w:val="10"/>
      </w:numPr>
      <w:contextualSpacing/>
    </w:pPr>
  </w:style>
  <w:style w:type="paragraph" w:styleId="ListParagraph">
    <w:name w:val="List Paragraph"/>
    <w:basedOn w:val="Normal"/>
    <w:uiPriority w:val="34"/>
    <w:qFormat/>
    <w:rsid w:val="00A20C5E"/>
    <w:pPr>
      <w:ind w:left="720"/>
      <w:contextualSpacing/>
    </w:pPr>
  </w:style>
  <w:style w:type="paragraph" w:styleId="MacroText">
    <w:name w:val="macro"/>
    <w:link w:val="MacroTextChar"/>
    <w:semiHidden/>
    <w:unhideWhenUsed/>
    <w:rsid w:val="00A20C5E"/>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MacroTextChar">
    <w:name w:val="Macro Text Char"/>
    <w:basedOn w:val="DefaultParagraphFont"/>
    <w:link w:val="MacroText"/>
    <w:semiHidden/>
    <w:rsid w:val="00A20C5E"/>
    <w:rPr>
      <w:rFonts w:ascii="Consolas" w:hAnsi="Consolas"/>
      <w:color w:val="7F7F7F" w:themeColor="text1" w:themeTint="80"/>
      <w:sz w:val="20"/>
      <w:szCs w:val="20"/>
    </w:rPr>
  </w:style>
  <w:style w:type="paragraph" w:styleId="MessageHeader">
    <w:name w:val="Message Header"/>
    <w:basedOn w:val="Normal"/>
    <w:link w:val="MessageHeaderChar"/>
    <w:semiHidden/>
    <w:unhideWhenUsed/>
    <w:rsid w:val="00A20C5E"/>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A20C5E"/>
    <w:rPr>
      <w:rFonts w:asciiTheme="majorHAnsi" w:eastAsiaTheme="majorEastAsia" w:hAnsiTheme="majorHAnsi" w:cstheme="majorBidi"/>
      <w:color w:val="7F7F7F" w:themeColor="text1" w:themeTint="80"/>
      <w:sz w:val="24"/>
      <w:szCs w:val="24"/>
      <w:shd w:val="pct20" w:color="auto" w:fill="auto"/>
    </w:rPr>
  </w:style>
  <w:style w:type="paragraph" w:styleId="NoSpacing">
    <w:name w:val="No Spacing"/>
    <w:qFormat/>
    <w:rsid w:val="00A20C5E"/>
    <w:rPr>
      <w:color w:val="7F7F7F" w:themeColor="text1" w:themeTint="80"/>
      <w:sz w:val="20"/>
    </w:rPr>
  </w:style>
  <w:style w:type="paragraph" w:styleId="NormalWeb">
    <w:name w:val="Normal (Web)"/>
    <w:basedOn w:val="Normal"/>
    <w:uiPriority w:val="99"/>
    <w:unhideWhenUsed/>
    <w:rsid w:val="00A20C5E"/>
    <w:rPr>
      <w:rFonts w:ascii="Times New Roman" w:hAnsi="Times New Roman" w:cs="Times New Roman"/>
      <w:sz w:val="24"/>
      <w:szCs w:val="24"/>
    </w:rPr>
  </w:style>
  <w:style w:type="paragraph" w:styleId="NormalIndent">
    <w:name w:val="Normal Indent"/>
    <w:basedOn w:val="Normal"/>
    <w:semiHidden/>
    <w:unhideWhenUsed/>
    <w:rsid w:val="00A20C5E"/>
    <w:pPr>
      <w:ind w:left="720"/>
    </w:pPr>
  </w:style>
  <w:style w:type="paragraph" w:styleId="NoteHeading">
    <w:name w:val="Note Heading"/>
    <w:basedOn w:val="Normal"/>
    <w:next w:val="Normal"/>
    <w:link w:val="NoteHeadingChar"/>
    <w:semiHidden/>
    <w:unhideWhenUsed/>
    <w:rsid w:val="00A20C5E"/>
    <w:pPr>
      <w:spacing w:line="240" w:lineRule="auto"/>
    </w:pPr>
  </w:style>
  <w:style w:type="character" w:customStyle="1" w:styleId="NoteHeadingChar">
    <w:name w:val="Note Heading Char"/>
    <w:basedOn w:val="DefaultParagraphFont"/>
    <w:link w:val="NoteHeading"/>
    <w:semiHidden/>
    <w:rsid w:val="00A20C5E"/>
    <w:rPr>
      <w:color w:val="7F7F7F" w:themeColor="text1" w:themeTint="80"/>
      <w:sz w:val="20"/>
    </w:rPr>
  </w:style>
  <w:style w:type="paragraph" w:styleId="PlainText">
    <w:name w:val="Plain Text"/>
    <w:basedOn w:val="Normal"/>
    <w:link w:val="PlainTextChar"/>
    <w:semiHidden/>
    <w:unhideWhenUsed/>
    <w:rsid w:val="00A20C5E"/>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A20C5E"/>
    <w:rPr>
      <w:rFonts w:ascii="Consolas" w:hAnsi="Consolas"/>
      <w:color w:val="7F7F7F" w:themeColor="text1" w:themeTint="80"/>
      <w:sz w:val="21"/>
      <w:szCs w:val="21"/>
    </w:rPr>
  </w:style>
  <w:style w:type="paragraph" w:styleId="Quote">
    <w:name w:val="Quote"/>
    <w:basedOn w:val="Normal"/>
    <w:next w:val="Normal"/>
    <w:link w:val="QuoteChar"/>
    <w:qFormat/>
    <w:rsid w:val="00A20C5E"/>
    <w:rPr>
      <w:i/>
      <w:iCs/>
      <w:color w:val="000000" w:themeColor="text1"/>
    </w:rPr>
  </w:style>
  <w:style w:type="character" w:customStyle="1" w:styleId="QuoteChar">
    <w:name w:val="Quote Char"/>
    <w:basedOn w:val="DefaultParagraphFont"/>
    <w:link w:val="Quote"/>
    <w:rsid w:val="00A20C5E"/>
    <w:rPr>
      <w:i/>
      <w:iCs/>
      <w:color w:val="000000" w:themeColor="text1"/>
      <w:sz w:val="20"/>
    </w:rPr>
  </w:style>
  <w:style w:type="paragraph" w:styleId="Salutation">
    <w:name w:val="Salutation"/>
    <w:basedOn w:val="Normal"/>
    <w:next w:val="Normal"/>
    <w:link w:val="SalutationChar"/>
    <w:semiHidden/>
    <w:unhideWhenUsed/>
    <w:rsid w:val="00A20C5E"/>
  </w:style>
  <w:style w:type="character" w:customStyle="1" w:styleId="SalutationChar">
    <w:name w:val="Salutation Char"/>
    <w:basedOn w:val="DefaultParagraphFont"/>
    <w:link w:val="Salutation"/>
    <w:semiHidden/>
    <w:rsid w:val="00A20C5E"/>
    <w:rPr>
      <w:color w:val="7F7F7F" w:themeColor="text1" w:themeTint="80"/>
      <w:sz w:val="20"/>
    </w:rPr>
  </w:style>
  <w:style w:type="paragraph" w:styleId="Signature">
    <w:name w:val="Signature"/>
    <w:basedOn w:val="Normal"/>
    <w:link w:val="SignatureChar"/>
    <w:semiHidden/>
    <w:unhideWhenUsed/>
    <w:rsid w:val="00A20C5E"/>
    <w:pPr>
      <w:spacing w:line="240" w:lineRule="auto"/>
      <w:ind w:left="4320"/>
    </w:pPr>
  </w:style>
  <w:style w:type="character" w:customStyle="1" w:styleId="SignatureChar">
    <w:name w:val="Signature Char"/>
    <w:basedOn w:val="DefaultParagraphFont"/>
    <w:link w:val="Signature"/>
    <w:semiHidden/>
    <w:rsid w:val="00A20C5E"/>
    <w:rPr>
      <w:color w:val="7F7F7F" w:themeColor="text1" w:themeTint="80"/>
      <w:sz w:val="20"/>
    </w:rPr>
  </w:style>
  <w:style w:type="paragraph" w:styleId="TableofAuthorities">
    <w:name w:val="table of authorities"/>
    <w:basedOn w:val="Normal"/>
    <w:next w:val="Normal"/>
    <w:semiHidden/>
    <w:unhideWhenUsed/>
    <w:rsid w:val="00A20C5E"/>
    <w:pPr>
      <w:ind w:left="200" w:hanging="200"/>
    </w:pPr>
  </w:style>
  <w:style w:type="paragraph" w:styleId="TableofFigures">
    <w:name w:val="table of figures"/>
    <w:basedOn w:val="Normal"/>
    <w:next w:val="Normal"/>
    <w:semiHidden/>
    <w:unhideWhenUsed/>
    <w:rsid w:val="00A20C5E"/>
  </w:style>
  <w:style w:type="paragraph" w:styleId="TOAHeading">
    <w:name w:val="toa heading"/>
    <w:basedOn w:val="Normal"/>
    <w:next w:val="Normal"/>
    <w:semiHidden/>
    <w:unhideWhenUsed/>
    <w:rsid w:val="00A20C5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A20C5E"/>
    <w:pPr>
      <w:spacing w:after="100"/>
    </w:pPr>
  </w:style>
  <w:style w:type="paragraph" w:styleId="TOC2">
    <w:name w:val="toc 2"/>
    <w:basedOn w:val="Normal"/>
    <w:next w:val="Normal"/>
    <w:autoRedefine/>
    <w:semiHidden/>
    <w:unhideWhenUsed/>
    <w:rsid w:val="00A20C5E"/>
    <w:pPr>
      <w:spacing w:after="100"/>
      <w:ind w:left="200"/>
    </w:pPr>
  </w:style>
  <w:style w:type="paragraph" w:styleId="TOC3">
    <w:name w:val="toc 3"/>
    <w:basedOn w:val="Normal"/>
    <w:next w:val="Normal"/>
    <w:autoRedefine/>
    <w:semiHidden/>
    <w:unhideWhenUsed/>
    <w:rsid w:val="00A20C5E"/>
    <w:pPr>
      <w:spacing w:after="100"/>
      <w:ind w:left="400"/>
    </w:pPr>
  </w:style>
  <w:style w:type="paragraph" w:styleId="TOC4">
    <w:name w:val="toc 4"/>
    <w:basedOn w:val="Normal"/>
    <w:next w:val="Normal"/>
    <w:autoRedefine/>
    <w:semiHidden/>
    <w:unhideWhenUsed/>
    <w:rsid w:val="00A20C5E"/>
    <w:pPr>
      <w:spacing w:after="100"/>
      <w:ind w:left="600"/>
    </w:pPr>
  </w:style>
  <w:style w:type="paragraph" w:styleId="TOC5">
    <w:name w:val="toc 5"/>
    <w:basedOn w:val="Normal"/>
    <w:next w:val="Normal"/>
    <w:autoRedefine/>
    <w:semiHidden/>
    <w:unhideWhenUsed/>
    <w:rsid w:val="00A20C5E"/>
    <w:pPr>
      <w:spacing w:after="100"/>
      <w:ind w:left="800"/>
    </w:pPr>
  </w:style>
  <w:style w:type="paragraph" w:styleId="TOC6">
    <w:name w:val="toc 6"/>
    <w:basedOn w:val="Normal"/>
    <w:next w:val="Normal"/>
    <w:autoRedefine/>
    <w:semiHidden/>
    <w:unhideWhenUsed/>
    <w:rsid w:val="00A20C5E"/>
    <w:pPr>
      <w:spacing w:after="100"/>
      <w:ind w:left="1000"/>
    </w:pPr>
  </w:style>
  <w:style w:type="paragraph" w:styleId="TOC7">
    <w:name w:val="toc 7"/>
    <w:basedOn w:val="Normal"/>
    <w:next w:val="Normal"/>
    <w:autoRedefine/>
    <w:semiHidden/>
    <w:unhideWhenUsed/>
    <w:rsid w:val="00A20C5E"/>
    <w:pPr>
      <w:spacing w:after="100"/>
      <w:ind w:left="1200"/>
    </w:pPr>
  </w:style>
  <w:style w:type="paragraph" w:styleId="TOC8">
    <w:name w:val="toc 8"/>
    <w:basedOn w:val="Normal"/>
    <w:next w:val="Normal"/>
    <w:autoRedefine/>
    <w:semiHidden/>
    <w:unhideWhenUsed/>
    <w:rsid w:val="00A20C5E"/>
    <w:pPr>
      <w:spacing w:after="100"/>
      <w:ind w:left="1400"/>
    </w:pPr>
  </w:style>
  <w:style w:type="paragraph" w:styleId="TOC9">
    <w:name w:val="toc 9"/>
    <w:basedOn w:val="Normal"/>
    <w:next w:val="Normal"/>
    <w:autoRedefine/>
    <w:semiHidden/>
    <w:unhideWhenUsed/>
    <w:rsid w:val="00A20C5E"/>
    <w:pPr>
      <w:spacing w:after="100"/>
      <w:ind w:left="1600"/>
    </w:pPr>
  </w:style>
  <w:style w:type="paragraph" w:styleId="TOCHeading">
    <w:name w:val="TOC Heading"/>
    <w:basedOn w:val="Heading1"/>
    <w:next w:val="Normal"/>
    <w:semiHidden/>
    <w:unhideWhenUsed/>
    <w:qFormat/>
    <w:rsid w:val="00A20C5E"/>
    <w:pPr>
      <w:spacing w:before="480" w:after="0" w:line="288" w:lineRule="auto"/>
      <w:outlineLvl w:val="9"/>
    </w:pPr>
    <w:rPr>
      <w:b/>
      <w:color w:val="7FA9D2" w:themeColor="accent1" w:themeShade="BF"/>
      <w:sz w:val="28"/>
      <w:szCs w:val="28"/>
    </w:rPr>
  </w:style>
  <w:style w:type="paragraph" w:customStyle="1" w:styleId="Picture">
    <w:name w:val="Picture"/>
    <w:basedOn w:val="Normal"/>
    <w:rsid w:val="00A20C5E"/>
    <w:pPr>
      <w:spacing w:line="240" w:lineRule="auto"/>
      <w:ind w:left="-58" w:right="-58"/>
    </w:pPr>
    <w:rPr>
      <w:noProof/>
      <w:color w:val="FFFFFF" w:themeColor="background1"/>
    </w:rPr>
  </w:style>
  <w:style w:type="table" w:styleId="TableGrid">
    <w:name w:val="Table Grid"/>
    <w:basedOn w:val="TableNormal"/>
    <w:uiPriority w:val="39"/>
    <w:rsid w:val="00313224"/>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3224"/>
    <w:rPr>
      <w:color w:val="504539" w:themeColor="hyperlink"/>
      <w:u w:val="single"/>
    </w:rPr>
  </w:style>
  <w:style w:type="character" w:styleId="FollowedHyperlink">
    <w:name w:val="FollowedHyperlink"/>
    <w:basedOn w:val="DefaultParagraphFont"/>
    <w:uiPriority w:val="99"/>
    <w:semiHidden/>
    <w:unhideWhenUsed/>
    <w:rsid w:val="002F5002"/>
    <w:rPr>
      <w:color w:val="A18351" w:themeColor="followedHyperlink"/>
      <w:u w:val="single"/>
    </w:rPr>
  </w:style>
  <w:style w:type="character" w:styleId="UnresolvedMention">
    <w:name w:val="Unresolved Mention"/>
    <w:basedOn w:val="DefaultParagraphFont"/>
    <w:uiPriority w:val="99"/>
    <w:semiHidden/>
    <w:unhideWhenUsed/>
    <w:rsid w:val="00141A60"/>
    <w:rPr>
      <w:color w:val="605E5C"/>
      <w:shd w:val="clear" w:color="auto" w:fill="E1DFDD"/>
    </w:rPr>
  </w:style>
  <w:style w:type="character" w:customStyle="1" w:styleId="None">
    <w:name w:val="None"/>
    <w:rsid w:val="00652A14"/>
  </w:style>
  <w:style w:type="character" w:customStyle="1" w:styleId="Hyperlink0">
    <w:name w:val="Hyperlink.0"/>
    <w:basedOn w:val="None"/>
    <w:rsid w:val="00652A14"/>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2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unilad.co.uk/animals/tourists-urged-not-to-ride-elephants-in-thailand-as-horrific-photos-emerge/" TargetMode="External"/><Relationship Id="rId18" Type="http://schemas.openxmlformats.org/officeDocument/2006/relationships/hyperlink" Target="https://www.youtube.com/watch?v=E0kUJY62I4Y" TargetMode="External"/><Relationship Id="rId26" Type="http://schemas.openxmlformats.org/officeDocument/2006/relationships/image" Target="media/image6.jpeg"/><Relationship Id="rId39" Type="http://schemas.openxmlformats.org/officeDocument/2006/relationships/hyperlink" Target="https://www.forbes.com/sites/edwardlawler/2015/09/22/corporate-stewardship/" TargetMode="External"/><Relationship Id="rId21" Type="http://schemas.openxmlformats.org/officeDocument/2006/relationships/diagramData" Target="diagrams/data1.xml"/><Relationship Id="rId34" Type="http://schemas.openxmlformats.org/officeDocument/2006/relationships/image" Target="media/image12.jpe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8.jpeg"/><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image" Target="media/image100.jpeg"/><Relationship Id="rId37" Type="http://schemas.openxmlformats.org/officeDocument/2006/relationships/hyperlink" Target="https://doi.org/10.1016/j.annals.2022.103461" TargetMode="External"/><Relationship Id="rId40" Type="http://schemas.openxmlformats.org/officeDocument/2006/relationships/hyperlink" Target="https://www.orangutan.com/threats-to-orangutans/"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youtube.com/watch?v=rWDL_bhDFwA" TargetMode="External"/><Relationship Id="rId23" Type="http://schemas.openxmlformats.org/officeDocument/2006/relationships/diagramQuickStyle" Target="diagrams/quickStyle1.xml"/><Relationship Id="rId28" Type="http://schemas.openxmlformats.org/officeDocument/2006/relationships/image" Target="media/image70.jpeg"/><Relationship Id="rId36" Type="http://schemas.openxmlformats.org/officeDocument/2006/relationships/hyperlink" Target="https://www.independent.co.uk/news/world/africa/study-shows-lion-population-plummeting-as-habitat-disappears-8385715.html" TargetMode="External"/><Relationship Id="rId49" Type="http://schemas.openxmlformats.org/officeDocument/2006/relationships/glossaryDocument" Target="glossary/document.xml"/><Relationship Id="rId10" Type="http://schemas.openxmlformats.org/officeDocument/2006/relationships/image" Target="media/image20.jpeg"/><Relationship Id="rId19" Type="http://schemas.openxmlformats.org/officeDocument/2006/relationships/image" Target="media/image5.jpeg"/><Relationship Id="rId31" Type="http://schemas.openxmlformats.org/officeDocument/2006/relationships/image" Target="media/image10.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watch?v=-T86GCjCpus&amp;feature=youtu.be" TargetMode="External"/><Relationship Id="rId22" Type="http://schemas.openxmlformats.org/officeDocument/2006/relationships/diagramLayout" Target="diagrams/layout1.xml"/><Relationship Id="rId27" Type="http://schemas.openxmlformats.org/officeDocument/2006/relationships/image" Target="media/image7.jpeg"/><Relationship Id="rId30" Type="http://schemas.openxmlformats.org/officeDocument/2006/relationships/image" Target="media/image9.jpg"/><Relationship Id="rId35" Type="http://schemas.openxmlformats.org/officeDocument/2006/relationships/image" Target="media/image13.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3.jpeg"/><Relationship Id="rId3" Type="http://schemas.openxmlformats.org/officeDocument/2006/relationships/settings" Target="settings.xml"/><Relationship Id="rId12" Type="http://schemas.openxmlformats.org/officeDocument/2006/relationships/image" Target="media/image30.jpeg"/><Relationship Id="rId17" Type="http://schemas.openxmlformats.org/officeDocument/2006/relationships/image" Target="media/image40.jpeg"/><Relationship Id="rId25" Type="http://schemas.microsoft.com/office/2007/relationships/diagramDrawing" Target="diagrams/drawing1.xml"/><Relationship Id="rId33" Type="http://schemas.openxmlformats.org/officeDocument/2006/relationships/image" Target="media/image11.jpeg"/><Relationship Id="rId38" Type="http://schemas.openxmlformats.org/officeDocument/2006/relationships/hyperlink" Target="http://dx.doi.org/10.5751/ES-08748-210341" TargetMode="External"/><Relationship Id="rId46" Type="http://schemas.openxmlformats.org/officeDocument/2006/relationships/header" Target="header3.xml"/><Relationship Id="rId20" Type="http://schemas.openxmlformats.org/officeDocument/2006/relationships/image" Target="media/image50.jpeg"/><Relationship Id="rId41" Type="http://schemas.openxmlformats.org/officeDocument/2006/relationships/hyperlink" Target="https://www.nationalgeographic.com/news/2016/08/wildlife-african-elephants-population-decrease-great-elephant-census/" TargetMode="External"/><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Proposals:Structure%20Proposa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31801B-256C-D945-9C68-AC1DBC1121FD}" type="doc">
      <dgm:prSet loTypeId="urn:microsoft.com/office/officeart/2005/8/layout/radial3" loCatId="" qsTypeId="urn:microsoft.com/office/officeart/2005/8/quickstyle/simple4" qsCatId="simple" csTypeId="urn:microsoft.com/office/officeart/2005/8/colors/accent1_2" csCatId="accent1" phldr="1"/>
      <dgm:spPr/>
      <dgm:t>
        <a:bodyPr/>
        <a:lstStyle/>
        <a:p>
          <a:endParaRPr lang="en-US"/>
        </a:p>
      </dgm:t>
    </dgm:pt>
    <dgm:pt modelId="{33D85465-E0CD-E646-B4B2-396B0C539F9F}">
      <dgm:prSet phldrT="[Text]" custT="1"/>
      <dgm:spPr>
        <a:solidFill>
          <a:schemeClr val="accent3">
            <a:lumMod val="60000"/>
            <a:lumOff val="40000"/>
          </a:schemeClr>
        </a:solidFill>
      </dgm:spPr>
      <dgm:t>
        <a:bodyPr/>
        <a:lstStyle/>
        <a:p>
          <a:r>
            <a:rPr lang="en-US" sz="1200"/>
            <a:t>Research</a:t>
          </a:r>
          <a:r>
            <a:rPr lang="en-US" sz="1600"/>
            <a:t> </a:t>
          </a:r>
        </a:p>
        <a:p>
          <a:endParaRPr lang="en-US" sz="1600"/>
        </a:p>
        <a:p>
          <a:endParaRPr lang="en-US" sz="1600"/>
        </a:p>
        <a:p>
          <a:endParaRPr lang="en-US" sz="1600"/>
        </a:p>
        <a:p>
          <a:r>
            <a:rPr lang="en-US" sz="1200"/>
            <a:t>Pinnacle of Practice</a:t>
          </a:r>
        </a:p>
      </dgm:t>
    </dgm:pt>
    <dgm:pt modelId="{893DF632-2F5B-434D-A08A-3536D4D81EA2}" type="parTrans" cxnId="{922C7E78-6C72-254A-98E2-BB8B4BAF2FB4}">
      <dgm:prSet/>
      <dgm:spPr/>
      <dgm:t>
        <a:bodyPr/>
        <a:lstStyle/>
        <a:p>
          <a:endParaRPr lang="en-US"/>
        </a:p>
      </dgm:t>
    </dgm:pt>
    <dgm:pt modelId="{E68DFECB-06D8-C14A-BBE9-0DFEBAE02F36}" type="sibTrans" cxnId="{922C7E78-6C72-254A-98E2-BB8B4BAF2FB4}">
      <dgm:prSet/>
      <dgm:spPr/>
      <dgm:t>
        <a:bodyPr/>
        <a:lstStyle/>
        <a:p>
          <a:endParaRPr lang="en-US"/>
        </a:p>
      </dgm:t>
    </dgm:pt>
    <dgm:pt modelId="{0250502E-BE68-8347-B434-94AF6A66D176}">
      <dgm:prSet phldrT="[Text]" custT="1"/>
      <dgm:spPr/>
      <dgm:t>
        <a:bodyPr/>
        <a:lstStyle/>
        <a:p>
          <a:r>
            <a:rPr lang="en-US" sz="1000">
              <a:solidFill>
                <a:schemeClr val="accent6"/>
              </a:solidFill>
              <a:latin typeface="+mj-lt"/>
            </a:rPr>
            <a:t>Conservation</a:t>
          </a:r>
        </a:p>
      </dgm:t>
    </dgm:pt>
    <dgm:pt modelId="{7A113A22-1F35-C644-BCC8-2061AFE8A183}" type="parTrans" cxnId="{16AA284A-17E8-064F-ABBE-723E0C7F660A}">
      <dgm:prSet/>
      <dgm:spPr/>
      <dgm:t>
        <a:bodyPr/>
        <a:lstStyle/>
        <a:p>
          <a:endParaRPr lang="en-US"/>
        </a:p>
      </dgm:t>
    </dgm:pt>
    <dgm:pt modelId="{9FD1F279-6276-394E-9DCF-FB304AF52EC6}" type="sibTrans" cxnId="{16AA284A-17E8-064F-ABBE-723E0C7F660A}">
      <dgm:prSet/>
      <dgm:spPr/>
      <dgm:t>
        <a:bodyPr/>
        <a:lstStyle/>
        <a:p>
          <a:endParaRPr lang="en-US"/>
        </a:p>
      </dgm:t>
    </dgm:pt>
    <dgm:pt modelId="{5F78B291-8F36-8F41-B947-F6F588D3202D}">
      <dgm:prSet phldrT="[Text]" custT="1"/>
      <dgm:spPr/>
      <dgm:t>
        <a:bodyPr/>
        <a:lstStyle/>
        <a:p>
          <a:endParaRPr lang="en-US" sz="1000">
            <a:solidFill>
              <a:srgbClr val="7A251B"/>
            </a:solidFill>
            <a:latin typeface="+mj-lt"/>
          </a:endParaRPr>
        </a:p>
        <a:p>
          <a:r>
            <a:rPr lang="en-US" sz="1000">
              <a:solidFill>
                <a:srgbClr val="7A251B"/>
              </a:solidFill>
              <a:latin typeface="+mj-lt"/>
            </a:rPr>
            <a:t>Ecotourism</a:t>
          </a:r>
        </a:p>
        <a:p>
          <a:endParaRPr lang="en-US" sz="1000">
            <a:solidFill>
              <a:srgbClr val="7A251B"/>
            </a:solidFill>
            <a:latin typeface="+mj-lt"/>
          </a:endParaRPr>
        </a:p>
      </dgm:t>
    </dgm:pt>
    <dgm:pt modelId="{A4D70748-8A72-C14B-ACDC-BA51C029DB0A}" type="parTrans" cxnId="{0A1217AE-CCBC-6C48-B59D-5ED0BF328A3E}">
      <dgm:prSet/>
      <dgm:spPr/>
      <dgm:t>
        <a:bodyPr/>
        <a:lstStyle/>
        <a:p>
          <a:endParaRPr lang="en-US"/>
        </a:p>
      </dgm:t>
    </dgm:pt>
    <dgm:pt modelId="{248EE7B9-6C71-B74E-B483-890C566127B0}" type="sibTrans" cxnId="{0A1217AE-CCBC-6C48-B59D-5ED0BF328A3E}">
      <dgm:prSet/>
      <dgm:spPr/>
      <dgm:t>
        <a:bodyPr/>
        <a:lstStyle/>
        <a:p>
          <a:endParaRPr lang="en-US"/>
        </a:p>
      </dgm:t>
    </dgm:pt>
    <dgm:pt modelId="{09873C66-4787-D240-9895-3776AF510332}">
      <dgm:prSet phldrT="[Text]" custT="1"/>
      <dgm:spPr/>
      <dgm:t>
        <a:bodyPr/>
        <a:lstStyle/>
        <a:p>
          <a:r>
            <a:rPr lang="en-US" sz="1000">
              <a:solidFill>
                <a:srgbClr val="7A251B"/>
              </a:solidFill>
              <a:latin typeface="+mj-lt"/>
            </a:rPr>
            <a:t>Literacy &amp; Knowldge Translation</a:t>
          </a:r>
        </a:p>
      </dgm:t>
    </dgm:pt>
    <dgm:pt modelId="{92F4A826-7A94-A34C-9321-EC7C75D6A0E1}" type="parTrans" cxnId="{0068B40A-B51D-C54A-B5A1-8DD3E605C8BC}">
      <dgm:prSet/>
      <dgm:spPr/>
      <dgm:t>
        <a:bodyPr/>
        <a:lstStyle/>
        <a:p>
          <a:endParaRPr lang="en-US"/>
        </a:p>
      </dgm:t>
    </dgm:pt>
    <dgm:pt modelId="{5F8492F6-E7B5-FE40-B630-3D47A13D4E43}" type="sibTrans" cxnId="{0068B40A-B51D-C54A-B5A1-8DD3E605C8BC}">
      <dgm:prSet/>
      <dgm:spPr/>
      <dgm:t>
        <a:bodyPr/>
        <a:lstStyle/>
        <a:p>
          <a:endParaRPr lang="en-US"/>
        </a:p>
      </dgm:t>
    </dgm:pt>
    <dgm:pt modelId="{47E2D097-40C9-F94D-BA77-60C786A74637}">
      <dgm:prSet phldrT="[Text]"/>
      <dgm:spPr/>
      <dgm:t>
        <a:bodyPr/>
        <a:lstStyle/>
        <a:p>
          <a:endParaRPr lang="en-US"/>
        </a:p>
      </dgm:t>
    </dgm:pt>
    <dgm:pt modelId="{7CAFF5CD-2E4F-6E43-A3F4-3D94B84F18CD}" type="parTrans" cxnId="{6DABE6AF-BE16-FE4C-BC79-F579AA0EFCB5}">
      <dgm:prSet/>
      <dgm:spPr/>
      <dgm:t>
        <a:bodyPr/>
        <a:lstStyle/>
        <a:p>
          <a:endParaRPr lang="en-US"/>
        </a:p>
      </dgm:t>
    </dgm:pt>
    <dgm:pt modelId="{13973DF7-9753-524F-AD01-6FF7EFC1407C}" type="sibTrans" cxnId="{6DABE6AF-BE16-FE4C-BC79-F579AA0EFCB5}">
      <dgm:prSet/>
      <dgm:spPr/>
      <dgm:t>
        <a:bodyPr/>
        <a:lstStyle/>
        <a:p>
          <a:endParaRPr lang="en-US"/>
        </a:p>
      </dgm:t>
    </dgm:pt>
    <dgm:pt modelId="{619106F0-8085-7146-89A9-FE4673CB40E4}">
      <dgm:prSet phldrT="[Text]" custT="1"/>
      <dgm:spPr/>
      <dgm:t>
        <a:bodyPr/>
        <a:lstStyle/>
        <a:p>
          <a:r>
            <a:rPr lang="en-US" sz="1000">
              <a:solidFill>
                <a:schemeClr val="accent6"/>
              </a:solidFill>
              <a:latin typeface="+mj-lt"/>
            </a:rPr>
            <a:t>Animal Welfare &amp; Ethics</a:t>
          </a:r>
        </a:p>
      </dgm:t>
    </dgm:pt>
    <dgm:pt modelId="{16C21318-A425-BC4C-9AF4-863169A870E7}" type="parTrans" cxnId="{79142DCD-ACA2-9C4F-8C52-5C395FAE91D8}">
      <dgm:prSet/>
      <dgm:spPr/>
      <dgm:t>
        <a:bodyPr/>
        <a:lstStyle/>
        <a:p>
          <a:endParaRPr lang="en-US"/>
        </a:p>
      </dgm:t>
    </dgm:pt>
    <dgm:pt modelId="{B837FB85-CC5D-E24D-A544-7CE3ACD93E7A}" type="sibTrans" cxnId="{79142DCD-ACA2-9C4F-8C52-5C395FAE91D8}">
      <dgm:prSet/>
      <dgm:spPr/>
      <dgm:t>
        <a:bodyPr/>
        <a:lstStyle/>
        <a:p>
          <a:endParaRPr lang="en-US"/>
        </a:p>
      </dgm:t>
    </dgm:pt>
    <dgm:pt modelId="{93660D38-D188-CA42-99D1-BE34DC27C28B}" type="pres">
      <dgm:prSet presAssocID="{EB31801B-256C-D945-9C68-AC1DBC1121FD}" presName="composite" presStyleCnt="0">
        <dgm:presLayoutVars>
          <dgm:chMax val="1"/>
          <dgm:dir/>
          <dgm:resizeHandles val="exact"/>
        </dgm:presLayoutVars>
      </dgm:prSet>
      <dgm:spPr/>
    </dgm:pt>
    <dgm:pt modelId="{64282B4C-1433-C044-A995-9AD9F202594A}" type="pres">
      <dgm:prSet presAssocID="{EB31801B-256C-D945-9C68-AC1DBC1121FD}" presName="radial" presStyleCnt="0">
        <dgm:presLayoutVars>
          <dgm:animLvl val="ctr"/>
        </dgm:presLayoutVars>
      </dgm:prSet>
      <dgm:spPr/>
    </dgm:pt>
    <dgm:pt modelId="{42256FE9-2FF3-A241-981C-DED5CE0E4CDD}" type="pres">
      <dgm:prSet presAssocID="{33D85465-E0CD-E646-B4B2-396B0C539F9F}" presName="centerShape" presStyleLbl="vennNode1" presStyleIdx="0" presStyleCnt="5"/>
      <dgm:spPr/>
    </dgm:pt>
    <dgm:pt modelId="{CD8B33A3-2136-964D-8ECD-E0716C30DEFF}" type="pres">
      <dgm:prSet presAssocID="{0250502E-BE68-8347-B434-94AF6A66D176}" presName="node" presStyleLbl="vennNode1" presStyleIdx="1" presStyleCnt="5" custScaleX="112194" custScaleY="109226">
        <dgm:presLayoutVars>
          <dgm:bulletEnabled val="1"/>
        </dgm:presLayoutVars>
      </dgm:prSet>
      <dgm:spPr/>
    </dgm:pt>
    <dgm:pt modelId="{507C963F-3F4A-244C-A980-9758D68C02E9}" type="pres">
      <dgm:prSet presAssocID="{619106F0-8085-7146-89A9-FE4673CB40E4}" presName="node" presStyleLbl="vennNode1" presStyleIdx="2" presStyleCnt="5" custScaleX="108378" custScaleY="108424">
        <dgm:presLayoutVars>
          <dgm:bulletEnabled val="1"/>
        </dgm:presLayoutVars>
      </dgm:prSet>
      <dgm:spPr/>
    </dgm:pt>
    <dgm:pt modelId="{CF2CBA53-B0A7-5346-9B2D-1D5665AC5A48}" type="pres">
      <dgm:prSet presAssocID="{5F78B291-8F36-8F41-B947-F6F588D3202D}" presName="node" presStyleLbl="vennNode1" presStyleIdx="3" presStyleCnt="5" custScaleX="110723" custScaleY="105369">
        <dgm:presLayoutVars>
          <dgm:bulletEnabled val="1"/>
        </dgm:presLayoutVars>
      </dgm:prSet>
      <dgm:spPr/>
    </dgm:pt>
    <dgm:pt modelId="{A11EFF86-74D1-284F-BB58-421CEF2B636A}" type="pres">
      <dgm:prSet presAssocID="{09873C66-4787-D240-9895-3776AF510332}" presName="node" presStyleLbl="vennNode1" presStyleIdx="4" presStyleCnt="5" custScaleX="109194" custScaleY="106973">
        <dgm:presLayoutVars>
          <dgm:bulletEnabled val="1"/>
        </dgm:presLayoutVars>
      </dgm:prSet>
      <dgm:spPr/>
    </dgm:pt>
  </dgm:ptLst>
  <dgm:cxnLst>
    <dgm:cxn modelId="{0068B40A-B51D-C54A-B5A1-8DD3E605C8BC}" srcId="{33D85465-E0CD-E646-B4B2-396B0C539F9F}" destId="{09873C66-4787-D240-9895-3776AF510332}" srcOrd="3" destOrd="0" parTransId="{92F4A826-7A94-A34C-9321-EC7C75D6A0E1}" sibTransId="{5F8492F6-E7B5-FE40-B630-3D47A13D4E43}"/>
    <dgm:cxn modelId="{7EDF231B-4A95-CA4C-88B5-5D422C518C1C}" type="presOf" srcId="{5F78B291-8F36-8F41-B947-F6F588D3202D}" destId="{CF2CBA53-B0A7-5346-9B2D-1D5665AC5A48}" srcOrd="0" destOrd="0" presId="urn:microsoft.com/office/officeart/2005/8/layout/radial3"/>
    <dgm:cxn modelId="{6441701D-952F-234B-BDD6-90F3A128BD8E}" type="presOf" srcId="{0250502E-BE68-8347-B434-94AF6A66D176}" destId="{CD8B33A3-2136-964D-8ECD-E0716C30DEFF}" srcOrd="0" destOrd="0" presId="urn:microsoft.com/office/officeart/2005/8/layout/radial3"/>
    <dgm:cxn modelId="{5F1D642D-3241-DC45-81F6-34EF7573CA53}" type="presOf" srcId="{EB31801B-256C-D945-9C68-AC1DBC1121FD}" destId="{93660D38-D188-CA42-99D1-BE34DC27C28B}" srcOrd="0" destOrd="0" presId="urn:microsoft.com/office/officeart/2005/8/layout/radial3"/>
    <dgm:cxn modelId="{16AA284A-17E8-064F-ABBE-723E0C7F660A}" srcId="{33D85465-E0CD-E646-B4B2-396B0C539F9F}" destId="{0250502E-BE68-8347-B434-94AF6A66D176}" srcOrd="0" destOrd="0" parTransId="{7A113A22-1F35-C644-BCC8-2061AFE8A183}" sibTransId="{9FD1F279-6276-394E-9DCF-FB304AF52EC6}"/>
    <dgm:cxn modelId="{922C7E78-6C72-254A-98E2-BB8B4BAF2FB4}" srcId="{EB31801B-256C-D945-9C68-AC1DBC1121FD}" destId="{33D85465-E0CD-E646-B4B2-396B0C539F9F}" srcOrd="0" destOrd="0" parTransId="{893DF632-2F5B-434D-A08A-3536D4D81EA2}" sibTransId="{E68DFECB-06D8-C14A-BBE9-0DFEBAE02F36}"/>
    <dgm:cxn modelId="{0A1217AE-CCBC-6C48-B59D-5ED0BF328A3E}" srcId="{33D85465-E0CD-E646-B4B2-396B0C539F9F}" destId="{5F78B291-8F36-8F41-B947-F6F588D3202D}" srcOrd="2" destOrd="0" parTransId="{A4D70748-8A72-C14B-ACDC-BA51C029DB0A}" sibTransId="{248EE7B9-6C71-B74E-B483-890C566127B0}"/>
    <dgm:cxn modelId="{6DABE6AF-BE16-FE4C-BC79-F579AA0EFCB5}" srcId="{EB31801B-256C-D945-9C68-AC1DBC1121FD}" destId="{47E2D097-40C9-F94D-BA77-60C786A74637}" srcOrd="1" destOrd="0" parTransId="{7CAFF5CD-2E4F-6E43-A3F4-3D94B84F18CD}" sibTransId="{13973DF7-9753-524F-AD01-6FF7EFC1407C}"/>
    <dgm:cxn modelId="{8C26CBBC-399D-BE46-A5A7-967DF94C8766}" type="presOf" srcId="{33D85465-E0CD-E646-B4B2-396B0C539F9F}" destId="{42256FE9-2FF3-A241-981C-DED5CE0E4CDD}" srcOrd="0" destOrd="0" presId="urn:microsoft.com/office/officeart/2005/8/layout/radial3"/>
    <dgm:cxn modelId="{79142DCD-ACA2-9C4F-8C52-5C395FAE91D8}" srcId="{33D85465-E0CD-E646-B4B2-396B0C539F9F}" destId="{619106F0-8085-7146-89A9-FE4673CB40E4}" srcOrd="1" destOrd="0" parTransId="{16C21318-A425-BC4C-9AF4-863169A870E7}" sibTransId="{B837FB85-CC5D-E24D-A544-7CE3ACD93E7A}"/>
    <dgm:cxn modelId="{4DDD8EDF-6E72-334F-8698-691BDB038182}" type="presOf" srcId="{09873C66-4787-D240-9895-3776AF510332}" destId="{A11EFF86-74D1-284F-BB58-421CEF2B636A}" srcOrd="0" destOrd="0" presId="urn:microsoft.com/office/officeart/2005/8/layout/radial3"/>
    <dgm:cxn modelId="{A0AFA2E2-0055-D746-8C2C-FE01D9D9C3E9}" type="presOf" srcId="{619106F0-8085-7146-89A9-FE4673CB40E4}" destId="{507C963F-3F4A-244C-A980-9758D68C02E9}" srcOrd="0" destOrd="0" presId="urn:microsoft.com/office/officeart/2005/8/layout/radial3"/>
    <dgm:cxn modelId="{971E4CC3-6889-4843-A1B9-8718B31F3B2C}" type="presParOf" srcId="{93660D38-D188-CA42-99D1-BE34DC27C28B}" destId="{64282B4C-1433-C044-A995-9AD9F202594A}" srcOrd="0" destOrd="0" presId="urn:microsoft.com/office/officeart/2005/8/layout/radial3"/>
    <dgm:cxn modelId="{C957D687-5C82-DB47-94C7-766903203E64}" type="presParOf" srcId="{64282B4C-1433-C044-A995-9AD9F202594A}" destId="{42256FE9-2FF3-A241-981C-DED5CE0E4CDD}" srcOrd="0" destOrd="0" presId="urn:microsoft.com/office/officeart/2005/8/layout/radial3"/>
    <dgm:cxn modelId="{47DF0FB3-5B74-F24A-B524-AFAA3FCB19F5}" type="presParOf" srcId="{64282B4C-1433-C044-A995-9AD9F202594A}" destId="{CD8B33A3-2136-964D-8ECD-E0716C30DEFF}" srcOrd="1" destOrd="0" presId="urn:microsoft.com/office/officeart/2005/8/layout/radial3"/>
    <dgm:cxn modelId="{9719F151-3527-914F-B62F-C1F7DA5819F4}" type="presParOf" srcId="{64282B4C-1433-C044-A995-9AD9F202594A}" destId="{507C963F-3F4A-244C-A980-9758D68C02E9}" srcOrd="2" destOrd="0" presId="urn:microsoft.com/office/officeart/2005/8/layout/radial3"/>
    <dgm:cxn modelId="{42859BAF-BDCD-2A4C-94F5-5B04E710C9BF}" type="presParOf" srcId="{64282B4C-1433-C044-A995-9AD9F202594A}" destId="{CF2CBA53-B0A7-5346-9B2D-1D5665AC5A48}" srcOrd="3" destOrd="0" presId="urn:microsoft.com/office/officeart/2005/8/layout/radial3"/>
    <dgm:cxn modelId="{FA024BE0-77AF-0547-9CDC-35A82C0B8042}" type="presParOf" srcId="{64282B4C-1433-C044-A995-9AD9F202594A}" destId="{A11EFF86-74D1-284F-BB58-421CEF2B636A}" srcOrd="4" destOrd="0" presId="urn:microsoft.com/office/officeart/2005/8/layout/radial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256FE9-2FF3-A241-981C-DED5CE0E4CDD}">
      <dsp:nvSpPr>
        <dsp:cNvPr id="0" name=""/>
        <dsp:cNvSpPr/>
      </dsp:nvSpPr>
      <dsp:spPr>
        <a:xfrm>
          <a:off x="2083988" y="860298"/>
          <a:ext cx="2117763" cy="2117763"/>
        </a:xfrm>
        <a:prstGeom prst="ellipse">
          <a:avLst/>
        </a:prstGeom>
        <a:solidFill>
          <a:schemeClr val="accent3">
            <a:lumMod val="60000"/>
            <a:lumOff val="40000"/>
          </a:schemeClr>
        </a:soli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Research</a:t>
          </a:r>
          <a:r>
            <a:rPr lang="en-US" sz="1600" kern="1200"/>
            <a:t> </a:t>
          </a:r>
        </a:p>
        <a:p>
          <a:pPr marL="0" lvl="0" indent="0" algn="ctr" defTabSz="533400">
            <a:lnSpc>
              <a:spcPct val="90000"/>
            </a:lnSpc>
            <a:spcBef>
              <a:spcPct val="0"/>
            </a:spcBef>
            <a:spcAft>
              <a:spcPct val="35000"/>
            </a:spcAft>
            <a:buNone/>
          </a:pPr>
          <a:endParaRPr lang="en-US" sz="1600" kern="1200"/>
        </a:p>
        <a:p>
          <a:pPr marL="0" lvl="0" indent="0" algn="ctr" defTabSz="533400">
            <a:lnSpc>
              <a:spcPct val="90000"/>
            </a:lnSpc>
            <a:spcBef>
              <a:spcPct val="0"/>
            </a:spcBef>
            <a:spcAft>
              <a:spcPct val="35000"/>
            </a:spcAft>
            <a:buNone/>
          </a:pPr>
          <a:endParaRPr lang="en-US" sz="1600" kern="1200"/>
        </a:p>
        <a:p>
          <a:pPr marL="0" lvl="0" indent="0" algn="ctr" defTabSz="533400">
            <a:lnSpc>
              <a:spcPct val="90000"/>
            </a:lnSpc>
            <a:spcBef>
              <a:spcPct val="0"/>
            </a:spcBef>
            <a:spcAft>
              <a:spcPct val="35000"/>
            </a:spcAft>
            <a:buNone/>
          </a:pPr>
          <a:endParaRPr lang="en-US" sz="1600" kern="1200"/>
        </a:p>
        <a:p>
          <a:pPr marL="0" lvl="0" indent="0" algn="ctr" defTabSz="533400">
            <a:lnSpc>
              <a:spcPct val="90000"/>
            </a:lnSpc>
            <a:spcBef>
              <a:spcPct val="0"/>
            </a:spcBef>
            <a:spcAft>
              <a:spcPct val="35000"/>
            </a:spcAft>
            <a:buNone/>
          </a:pPr>
          <a:r>
            <a:rPr lang="en-US" sz="1200" kern="1200"/>
            <a:t>Pinnacle of Practice</a:t>
          </a:r>
        </a:p>
      </dsp:txBody>
      <dsp:txXfrm>
        <a:off x="2394127" y="1170437"/>
        <a:ext cx="1497485" cy="1497485"/>
      </dsp:txXfrm>
    </dsp:sp>
    <dsp:sp modelId="{CD8B33A3-2136-964D-8ECD-E0716C30DEFF}">
      <dsp:nvSpPr>
        <dsp:cNvPr id="0" name=""/>
        <dsp:cNvSpPr/>
      </dsp:nvSpPr>
      <dsp:spPr>
        <a:xfrm>
          <a:off x="2548869" y="-38257"/>
          <a:ext cx="1188001" cy="1156574"/>
        </a:xfrm>
        <a:prstGeom prst="ellipse">
          <a:avLst/>
        </a:prstGeom>
        <a:gradFill rotWithShape="0">
          <a:gsLst>
            <a:gs pos="0">
              <a:schemeClr val="accent1">
                <a:alpha val="50000"/>
                <a:hueOff val="0"/>
                <a:satOff val="0"/>
                <a:lumOff val="0"/>
                <a:alphaOff val="0"/>
                <a:shade val="15000"/>
                <a:satMod val="180000"/>
              </a:schemeClr>
            </a:gs>
            <a:gs pos="50000">
              <a:schemeClr val="accent1">
                <a:alpha val="50000"/>
                <a:hueOff val="0"/>
                <a:satOff val="0"/>
                <a:lumOff val="0"/>
                <a:alphaOff val="0"/>
                <a:shade val="45000"/>
                <a:satMod val="170000"/>
              </a:schemeClr>
            </a:gs>
            <a:gs pos="70000">
              <a:schemeClr val="accent1">
                <a:alpha val="50000"/>
                <a:hueOff val="0"/>
                <a:satOff val="0"/>
                <a:lumOff val="0"/>
                <a:alphaOff val="0"/>
                <a:tint val="99000"/>
                <a:shade val="65000"/>
                <a:satMod val="155000"/>
              </a:schemeClr>
            </a:gs>
            <a:gs pos="100000">
              <a:schemeClr val="accent1">
                <a:alpha val="50000"/>
                <a:hueOff val="0"/>
                <a:satOff val="0"/>
                <a:lumOff val="0"/>
                <a:alphaOff val="0"/>
                <a:tint val="95500"/>
                <a:shade val="100000"/>
                <a:satMod val="15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accent6"/>
              </a:solidFill>
              <a:latin typeface="+mj-lt"/>
            </a:rPr>
            <a:t>Conservation</a:t>
          </a:r>
        </a:p>
      </dsp:txBody>
      <dsp:txXfrm>
        <a:off x="2722848" y="131119"/>
        <a:ext cx="840043" cy="817822"/>
      </dsp:txXfrm>
    </dsp:sp>
    <dsp:sp modelId="{507C963F-3F4A-244C-A980-9758D68C02E9}">
      <dsp:nvSpPr>
        <dsp:cNvPr id="0" name=""/>
        <dsp:cNvSpPr/>
      </dsp:nvSpPr>
      <dsp:spPr>
        <a:xfrm>
          <a:off x="3948223" y="1345139"/>
          <a:ext cx="1147594" cy="1148081"/>
        </a:xfrm>
        <a:prstGeom prst="ellipse">
          <a:avLst/>
        </a:prstGeom>
        <a:gradFill rotWithShape="0">
          <a:gsLst>
            <a:gs pos="0">
              <a:schemeClr val="accent1">
                <a:alpha val="50000"/>
                <a:hueOff val="0"/>
                <a:satOff val="0"/>
                <a:lumOff val="0"/>
                <a:alphaOff val="0"/>
                <a:shade val="15000"/>
                <a:satMod val="180000"/>
              </a:schemeClr>
            </a:gs>
            <a:gs pos="50000">
              <a:schemeClr val="accent1">
                <a:alpha val="50000"/>
                <a:hueOff val="0"/>
                <a:satOff val="0"/>
                <a:lumOff val="0"/>
                <a:alphaOff val="0"/>
                <a:shade val="45000"/>
                <a:satMod val="170000"/>
              </a:schemeClr>
            </a:gs>
            <a:gs pos="70000">
              <a:schemeClr val="accent1">
                <a:alpha val="50000"/>
                <a:hueOff val="0"/>
                <a:satOff val="0"/>
                <a:lumOff val="0"/>
                <a:alphaOff val="0"/>
                <a:tint val="99000"/>
                <a:shade val="65000"/>
                <a:satMod val="155000"/>
              </a:schemeClr>
            </a:gs>
            <a:gs pos="100000">
              <a:schemeClr val="accent1">
                <a:alpha val="50000"/>
                <a:hueOff val="0"/>
                <a:satOff val="0"/>
                <a:lumOff val="0"/>
                <a:alphaOff val="0"/>
                <a:tint val="95500"/>
                <a:shade val="100000"/>
                <a:satMod val="15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accent6"/>
              </a:solidFill>
              <a:latin typeface="+mj-lt"/>
            </a:rPr>
            <a:t>Animal Welfare &amp; Ethics</a:t>
          </a:r>
        </a:p>
      </dsp:txBody>
      <dsp:txXfrm>
        <a:off x="4116284" y="1513272"/>
        <a:ext cx="811472" cy="811815"/>
      </dsp:txXfrm>
    </dsp:sp>
    <dsp:sp modelId="{CF2CBA53-B0A7-5346-9B2D-1D5665AC5A48}">
      <dsp:nvSpPr>
        <dsp:cNvPr id="0" name=""/>
        <dsp:cNvSpPr/>
      </dsp:nvSpPr>
      <dsp:spPr>
        <a:xfrm>
          <a:off x="2556657" y="2740464"/>
          <a:ext cx="1172425" cy="1115733"/>
        </a:xfrm>
        <a:prstGeom prst="ellipse">
          <a:avLst/>
        </a:prstGeom>
        <a:gradFill rotWithShape="0">
          <a:gsLst>
            <a:gs pos="0">
              <a:schemeClr val="accent1">
                <a:alpha val="50000"/>
                <a:hueOff val="0"/>
                <a:satOff val="0"/>
                <a:lumOff val="0"/>
                <a:alphaOff val="0"/>
                <a:shade val="15000"/>
                <a:satMod val="180000"/>
              </a:schemeClr>
            </a:gs>
            <a:gs pos="50000">
              <a:schemeClr val="accent1">
                <a:alpha val="50000"/>
                <a:hueOff val="0"/>
                <a:satOff val="0"/>
                <a:lumOff val="0"/>
                <a:alphaOff val="0"/>
                <a:shade val="45000"/>
                <a:satMod val="170000"/>
              </a:schemeClr>
            </a:gs>
            <a:gs pos="70000">
              <a:schemeClr val="accent1">
                <a:alpha val="50000"/>
                <a:hueOff val="0"/>
                <a:satOff val="0"/>
                <a:lumOff val="0"/>
                <a:alphaOff val="0"/>
                <a:tint val="99000"/>
                <a:shade val="65000"/>
                <a:satMod val="155000"/>
              </a:schemeClr>
            </a:gs>
            <a:gs pos="100000">
              <a:schemeClr val="accent1">
                <a:alpha val="50000"/>
                <a:hueOff val="0"/>
                <a:satOff val="0"/>
                <a:lumOff val="0"/>
                <a:alphaOff val="0"/>
                <a:tint val="95500"/>
                <a:shade val="100000"/>
                <a:satMod val="15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solidFill>
              <a:srgbClr val="7A251B"/>
            </a:solidFill>
            <a:latin typeface="+mj-lt"/>
          </a:endParaRPr>
        </a:p>
        <a:p>
          <a:pPr marL="0" lvl="0" indent="0" algn="ctr" defTabSz="444500">
            <a:lnSpc>
              <a:spcPct val="90000"/>
            </a:lnSpc>
            <a:spcBef>
              <a:spcPct val="0"/>
            </a:spcBef>
            <a:spcAft>
              <a:spcPct val="35000"/>
            </a:spcAft>
            <a:buNone/>
          </a:pPr>
          <a:r>
            <a:rPr lang="en-US" sz="1000" kern="1200">
              <a:solidFill>
                <a:srgbClr val="7A251B"/>
              </a:solidFill>
              <a:latin typeface="+mj-lt"/>
            </a:rPr>
            <a:t>Ecotourism</a:t>
          </a:r>
        </a:p>
        <a:p>
          <a:pPr marL="0" lvl="0" indent="0" algn="ctr" defTabSz="444500">
            <a:lnSpc>
              <a:spcPct val="90000"/>
            </a:lnSpc>
            <a:spcBef>
              <a:spcPct val="0"/>
            </a:spcBef>
            <a:spcAft>
              <a:spcPct val="35000"/>
            </a:spcAft>
            <a:buNone/>
          </a:pPr>
          <a:endParaRPr lang="en-US" sz="1000" kern="1200">
            <a:solidFill>
              <a:srgbClr val="7A251B"/>
            </a:solidFill>
            <a:latin typeface="+mj-lt"/>
          </a:endParaRPr>
        </a:p>
      </dsp:txBody>
      <dsp:txXfrm>
        <a:off x="2728355" y="2903859"/>
        <a:ext cx="829029" cy="788943"/>
      </dsp:txXfrm>
    </dsp:sp>
    <dsp:sp modelId="{A11EFF86-74D1-284F-BB58-421CEF2B636A}">
      <dsp:nvSpPr>
        <dsp:cNvPr id="0" name=""/>
        <dsp:cNvSpPr/>
      </dsp:nvSpPr>
      <dsp:spPr>
        <a:xfrm>
          <a:off x="1185601" y="1352821"/>
          <a:ext cx="1156235" cy="1132717"/>
        </a:xfrm>
        <a:prstGeom prst="ellipse">
          <a:avLst/>
        </a:prstGeom>
        <a:gradFill rotWithShape="0">
          <a:gsLst>
            <a:gs pos="0">
              <a:schemeClr val="accent1">
                <a:alpha val="50000"/>
                <a:hueOff val="0"/>
                <a:satOff val="0"/>
                <a:lumOff val="0"/>
                <a:alphaOff val="0"/>
                <a:shade val="15000"/>
                <a:satMod val="180000"/>
              </a:schemeClr>
            </a:gs>
            <a:gs pos="50000">
              <a:schemeClr val="accent1">
                <a:alpha val="50000"/>
                <a:hueOff val="0"/>
                <a:satOff val="0"/>
                <a:lumOff val="0"/>
                <a:alphaOff val="0"/>
                <a:shade val="45000"/>
                <a:satMod val="170000"/>
              </a:schemeClr>
            </a:gs>
            <a:gs pos="70000">
              <a:schemeClr val="accent1">
                <a:alpha val="50000"/>
                <a:hueOff val="0"/>
                <a:satOff val="0"/>
                <a:lumOff val="0"/>
                <a:alphaOff val="0"/>
                <a:tint val="99000"/>
                <a:shade val="65000"/>
                <a:satMod val="155000"/>
              </a:schemeClr>
            </a:gs>
            <a:gs pos="100000">
              <a:schemeClr val="accent1">
                <a:alpha val="50000"/>
                <a:hueOff val="0"/>
                <a:satOff val="0"/>
                <a:lumOff val="0"/>
                <a:alphaOff val="0"/>
                <a:tint val="95500"/>
                <a:shade val="100000"/>
                <a:satMod val="15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rgbClr val="7A251B"/>
              </a:solidFill>
              <a:latin typeface="+mj-lt"/>
            </a:rPr>
            <a:t>Literacy &amp; Knowldge Translation</a:t>
          </a:r>
        </a:p>
      </dsp:txBody>
      <dsp:txXfrm>
        <a:off x="1354928" y="1518704"/>
        <a:ext cx="817581" cy="80095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537D29D00D9AD40B1828AD10062EDA2"/>
        <w:category>
          <w:name w:val="General"/>
          <w:gallery w:val="placeholder"/>
        </w:category>
        <w:types>
          <w:type w:val="bbPlcHdr"/>
        </w:types>
        <w:behaviors>
          <w:behavior w:val="content"/>
        </w:behaviors>
        <w:guid w:val="{2E47041A-4873-4E43-9E84-94DB335C67A4}"/>
      </w:docPartPr>
      <w:docPartBody>
        <w:p w:rsidR="00FB51C6" w:rsidRDefault="00FB51C6">
          <w:pPr>
            <w:pStyle w:val="6537D29D00D9AD40B1828AD10062EDA2"/>
          </w:pPr>
          <w:r>
            <w:t>Lorem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ê£ø◊WÌ">
    <w:altName w:val="Cambria"/>
    <w:panose1 w:val="020B0604020202020204"/>
    <w:charset w:val="4D"/>
    <w:family w:val="auto"/>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51C6"/>
    <w:rsid w:val="0000518D"/>
    <w:rsid w:val="0015249F"/>
    <w:rsid w:val="00191CAB"/>
    <w:rsid w:val="001D2285"/>
    <w:rsid w:val="00227251"/>
    <w:rsid w:val="00245454"/>
    <w:rsid w:val="002D0AAE"/>
    <w:rsid w:val="00385FC9"/>
    <w:rsid w:val="00450130"/>
    <w:rsid w:val="004D05F5"/>
    <w:rsid w:val="00522C23"/>
    <w:rsid w:val="00586ECD"/>
    <w:rsid w:val="00686D0D"/>
    <w:rsid w:val="007316E6"/>
    <w:rsid w:val="0074796F"/>
    <w:rsid w:val="007E484F"/>
    <w:rsid w:val="00806F95"/>
    <w:rsid w:val="00832ADD"/>
    <w:rsid w:val="008C6657"/>
    <w:rsid w:val="00935114"/>
    <w:rsid w:val="009B53DB"/>
    <w:rsid w:val="00A5455F"/>
    <w:rsid w:val="00AB57CF"/>
    <w:rsid w:val="00B07853"/>
    <w:rsid w:val="00B41CAA"/>
    <w:rsid w:val="00BA70F7"/>
    <w:rsid w:val="00BC0677"/>
    <w:rsid w:val="00C323E9"/>
    <w:rsid w:val="00C62F44"/>
    <w:rsid w:val="00D070E8"/>
    <w:rsid w:val="00D20209"/>
    <w:rsid w:val="00DB56B9"/>
    <w:rsid w:val="00DE30F0"/>
    <w:rsid w:val="00DE5B37"/>
    <w:rsid w:val="00F526B3"/>
    <w:rsid w:val="00FB51C6"/>
    <w:rsid w:val="00FC4FE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00" w:line="288" w:lineRule="auto"/>
      <w:jc w:val="both"/>
    </w:pPr>
    <w:rPr>
      <w:rFonts w:eastAsiaTheme="minorHAnsi"/>
      <w:color w:val="7F7F7F" w:themeColor="text1" w:themeTint="80"/>
      <w:sz w:val="20"/>
      <w:szCs w:val="22"/>
      <w:lang w:val="en-US" w:eastAsia="en-US"/>
    </w:rPr>
  </w:style>
  <w:style w:type="character" w:customStyle="1" w:styleId="BodyTextChar">
    <w:name w:val="Body Text Char"/>
    <w:basedOn w:val="DefaultParagraphFont"/>
    <w:link w:val="BodyText"/>
    <w:rPr>
      <w:rFonts w:eastAsiaTheme="minorHAnsi"/>
      <w:color w:val="7F7F7F" w:themeColor="text1" w:themeTint="80"/>
      <w:sz w:val="20"/>
      <w:szCs w:val="22"/>
      <w:lang w:val="en-US" w:eastAsia="en-US"/>
    </w:rPr>
  </w:style>
  <w:style w:type="paragraph" w:customStyle="1" w:styleId="6537D29D00D9AD40B1828AD10062EDA2">
    <w:name w:val="6537D29D00D9AD40B1828AD10062ED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Structure Proposal">
      <a:dk1>
        <a:sysClr val="windowText" lastClr="000000"/>
      </a:dk1>
      <a:lt1>
        <a:sysClr val="window" lastClr="FFFFFF"/>
      </a:lt1>
      <a:dk2>
        <a:srgbClr val="697597"/>
      </a:dk2>
      <a:lt2>
        <a:srgbClr val="8FA5BA"/>
      </a:lt2>
      <a:accent1>
        <a:srgbClr val="D4E2F0"/>
      </a:accent1>
      <a:accent2>
        <a:srgbClr val="20507E"/>
      </a:accent2>
      <a:accent3>
        <a:srgbClr val="977632"/>
      </a:accent3>
      <a:accent4>
        <a:srgbClr val="BF9719"/>
      </a:accent4>
      <a:accent5>
        <a:srgbClr val="B3382D"/>
      </a:accent5>
      <a:accent6>
        <a:srgbClr val="7A251B"/>
      </a:accent6>
      <a:hlink>
        <a:srgbClr val="504539"/>
      </a:hlink>
      <a:folHlink>
        <a:srgbClr val="A18351"/>
      </a:folHlink>
    </a:clrScheme>
    <a:fontScheme name="Structure Proposal">
      <a:majorFont>
        <a:latin typeface="Trebuchet MS"/>
        <a:ea typeface=""/>
        <a:cs typeface=""/>
        <a:font script="Jpan" typeface="ＭＳ Ｐゴシック"/>
      </a:majorFont>
      <a:minorFont>
        <a:latin typeface="Trebuchet MS"/>
        <a:ea typeface=""/>
        <a:cs typeface=""/>
        <a:font script="Jpan" typeface="ＭＳ Ｐゴシック"/>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Macintosh%20HD:Applications:Microsoft%20Office%202011:Office:Media:Templates:Print%20Layout%20View:Proposals:Structure%20Proposal.dotx</Template>
  <TotalTime>51</TotalTime>
  <Pages>18</Pages>
  <Words>3719</Words>
  <Characters>21204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24874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Fennell</dc:creator>
  <cp:keywords/>
  <dc:description/>
  <cp:lastModifiedBy>David Fennell</cp:lastModifiedBy>
  <cp:revision>15</cp:revision>
  <cp:lastPrinted>2020-06-07T17:03:00Z</cp:lastPrinted>
  <dcterms:created xsi:type="dcterms:W3CDTF">2025-05-04T13:50:00Z</dcterms:created>
  <dcterms:modified xsi:type="dcterms:W3CDTF">2025-05-31T13:04:00Z</dcterms:modified>
  <cp:category/>
</cp:coreProperties>
</file>